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4C1" w:rsidRPr="006D14C1" w:rsidRDefault="006D14C1" w:rsidP="006D14C1">
      <w:pPr>
        <w:shd w:val="clear" w:color="auto" w:fill="FFFFFF"/>
        <w:spacing w:after="27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u w:val="single"/>
          <w:lang w:eastAsia="ru-RU"/>
        </w:rPr>
      </w:pPr>
      <w:r w:rsidRPr="006D14C1"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u w:val="single"/>
          <w:lang w:eastAsia="ru-RU"/>
        </w:rPr>
        <w:t>Чем занять ребенка на самоизоляции</w:t>
      </w:r>
    </w:p>
    <w:p w:rsidR="006D14C1" w:rsidRDefault="006D14C1" w:rsidP="006D14C1">
      <w:pPr>
        <w:shd w:val="clear" w:color="auto" w:fill="FFFFFF"/>
        <w:spacing w:after="27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lang w:eastAsia="ru-RU"/>
        </w:rPr>
      </w:pPr>
    </w:p>
    <w:p w:rsidR="006D14C1" w:rsidRPr="006D14C1" w:rsidRDefault="006D14C1" w:rsidP="006D14C1">
      <w:pPr>
        <w:shd w:val="clear" w:color="auto" w:fill="FFFFFF"/>
        <w:spacing w:after="27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lang w:eastAsia="ru-RU"/>
        </w:rPr>
      </w:pPr>
      <w:r w:rsidRPr="006D14C1"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lang w:eastAsia="ru-RU"/>
        </w:rPr>
        <w:t xml:space="preserve">С 31 марта на территории </w:t>
      </w:r>
      <w:r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lang w:eastAsia="ru-RU"/>
        </w:rPr>
        <w:t xml:space="preserve">Свердловской </w:t>
      </w:r>
      <w:r w:rsidRPr="006D14C1"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lang w:eastAsia="ru-RU"/>
        </w:rPr>
        <w:t>области, как и ряда других российских регионов, введен </w:t>
      </w:r>
      <w:hyperlink r:id="rId4" w:history="1">
        <w:r w:rsidRPr="006D14C1">
          <w:rPr>
            <w:rFonts w:ascii="Times New Roman" w:eastAsia="Times New Roman" w:hAnsi="Times New Roman" w:cs="Times New Roman"/>
            <w:b/>
            <w:bCs/>
            <w:color w:val="0072AA"/>
            <w:sz w:val="28"/>
            <w:szCs w:val="28"/>
            <w:u w:val="single"/>
            <w:lang w:eastAsia="ru-RU"/>
          </w:rPr>
          <w:t>режим самоизоляции</w:t>
        </w:r>
      </w:hyperlink>
      <w:r w:rsidRPr="006D14C1"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lang w:eastAsia="ru-RU"/>
        </w:rPr>
        <w:t xml:space="preserve"> из-за распространения </w:t>
      </w:r>
      <w:proofErr w:type="spellStart"/>
      <w:r w:rsidRPr="006D14C1"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lang w:eastAsia="ru-RU"/>
        </w:rPr>
        <w:t>коронавируса</w:t>
      </w:r>
      <w:proofErr w:type="spellEnd"/>
      <w:r w:rsidRPr="006D14C1"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lang w:eastAsia="ru-RU"/>
        </w:rPr>
        <w:t>.</w:t>
      </w:r>
    </w:p>
    <w:p w:rsidR="006D14C1" w:rsidRPr="006D14C1" w:rsidRDefault="006D14C1" w:rsidP="006D14C1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6D14C1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Особенно трудно в сложившейся ситуации детям и их родителям. Дети привыкли находиться в детском саду, в школе, посещать различные кружки и секции, гулять... Чем же занять их теперь, когда приходится проводить целый день дома?</w:t>
      </w:r>
    </w:p>
    <w:p w:rsidR="006D14C1" w:rsidRPr="006D14C1" w:rsidRDefault="006D14C1" w:rsidP="006D1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6D14C1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Не обязательно играть на приставке, планшете или компьютере. Сегодня существует множество </w:t>
      </w:r>
      <w:r w:rsidRPr="006D14C1"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lang w:eastAsia="ru-RU"/>
        </w:rPr>
        <w:t>настольных игр</w:t>
      </w:r>
      <w:r w:rsidRPr="006D14C1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, которые можно заказать в </w:t>
      </w:r>
      <w:proofErr w:type="spellStart"/>
      <w:proofErr w:type="gramStart"/>
      <w:r w:rsidRPr="006D14C1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интернет-магазинах</w:t>
      </w:r>
      <w:proofErr w:type="spellEnd"/>
      <w:proofErr w:type="gramEnd"/>
      <w:r w:rsidRPr="006D14C1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 и оформить бесконтактную доставку. Большинство из них не только увлекательны, но и познавательны.</w:t>
      </w:r>
    </w:p>
    <w:p w:rsidR="006D14C1" w:rsidRPr="006D14C1" w:rsidRDefault="006D14C1" w:rsidP="006D14C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6D14C1">
        <w:rPr>
          <w:rFonts w:ascii="Times New Roman" w:eastAsia="Times New Roman" w:hAnsi="Times New Roman" w:cs="Times New Roman"/>
          <w:noProof/>
          <w:color w:val="383838"/>
          <w:sz w:val="28"/>
          <w:szCs w:val="28"/>
          <w:lang w:eastAsia="ru-RU"/>
        </w:rPr>
        <w:drawing>
          <wp:inline distT="0" distB="0" distL="0" distR="0">
            <wp:extent cx="5772150" cy="3845695"/>
            <wp:effectExtent l="19050" t="0" r="0" b="0"/>
            <wp:docPr id="1" name="Рисунок 1" descr="activ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ctivity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3845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14C1" w:rsidRPr="006D14C1" w:rsidRDefault="006D14C1" w:rsidP="006D1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6D14C1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Многие взрослые помнят, как в детстве они строили дома шалаши из подушек, одеял и всего того, что есть под рукой. Почему бы не вспомнить детство и не построить такой </w:t>
      </w:r>
      <w:r w:rsidRPr="006D14C1"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lang w:eastAsia="ru-RU"/>
        </w:rPr>
        <w:t>импровизированный шалаш</w:t>
      </w:r>
      <w:r w:rsidRPr="006D14C1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, но уже со своими детьми?</w:t>
      </w:r>
    </w:p>
    <w:p w:rsidR="006D14C1" w:rsidRPr="006D14C1" w:rsidRDefault="006D14C1" w:rsidP="006D1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6D14C1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Вечером для детей можно устроить вечерний </w:t>
      </w:r>
      <w:r w:rsidRPr="006D14C1"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lang w:eastAsia="ru-RU"/>
        </w:rPr>
        <w:t>театр теней</w:t>
      </w:r>
      <w:r w:rsidRPr="006D14C1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. Для этого нужно будет дождаться наступления темноты, выключить в комнате свет и взять фонарик. В свете фонаря руками можно показывать различные фигурки, которые будут проецироваться на стену.</w:t>
      </w:r>
    </w:p>
    <w:p w:rsidR="006D14C1" w:rsidRPr="006D14C1" w:rsidRDefault="006D14C1" w:rsidP="006D14C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6D14C1">
        <w:rPr>
          <w:rFonts w:ascii="Times New Roman" w:eastAsia="Times New Roman" w:hAnsi="Times New Roman" w:cs="Times New Roman"/>
          <w:noProof/>
          <w:color w:val="383838"/>
          <w:sz w:val="28"/>
          <w:szCs w:val="28"/>
          <w:lang w:eastAsia="ru-RU"/>
        </w:rPr>
        <w:lastRenderedPageBreak/>
        <w:drawing>
          <wp:inline distT="0" distB="0" distL="0" distR="0">
            <wp:extent cx="5903663" cy="8420100"/>
            <wp:effectExtent l="19050" t="0" r="1837" b="0"/>
            <wp:docPr id="2" name="Рисунок 2" descr="theat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heatr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3663" cy="842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14C1" w:rsidRPr="006D14C1" w:rsidRDefault="006D14C1" w:rsidP="006D1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6D14C1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Порадуйте детей </w:t>
      </w:r>
      <w:r w:rsidRPr="006D14C1"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lang w:eastAsia="ru-RU"/>
        </w:rPr>
        <w:t>чем-нибудь вкусным</w:t>
      </w:r>
      <w:r w:rsidRPr="006D14C1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. Некоторые рецепты настолько просты, что к их приготовлению можно привлечь даже детей младшего возраста. Например, можно сделать песочное печенье. Мама приготовит </w:t>
      </w:r>
      <w:r w:rsidRPr="006D14C1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lastRenderedPageBreak/>
        <w:t>тесто, а дети с помощью специальных форм для выпечки могут вырезать из него фигурки.</w:t>
      </w:r>
    </w:p>
    <w:p w:rsidR="006D14C1" w:rsidRPr="006D14C1" w:rsidRDefault="006D14C1" w:rsidP="006D1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6D14C1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Сейчас на </w:t>
      </w:r>
      <w:proofErr w:type="spellStart"/>
      <w:r w:rsidRPr="006D14C1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видеохостинге</w:t>
      </w:r>
      <w:proofErr w:type="spellEnd"/>
      <w:r w:rsidRPr="006D14C1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 </w:t>
      </w:r>
      <w:proofErr w:type="spellStart"/>
      <w:r w:rsidRPr="006D14C1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YouTube</w:t>
      </w:r>
      <w:proofErr w:type="spellEnd"/>
      <w:r w:rsidRPr="006D14C1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 появляется множество познавательных </w:t>
      </w:r>
      <w:r w:rsidRPr="006D14C1"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lang w:eastAsia="ru-RU"/>
        </w:rPr>
        <w:t>мультфильмов</w:t>
      </w:r>
      <w:r w:rsidRPr="006D14C1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 для детей. Почему бы не показать </w:t>
      </w:r>
      <w:proofErr w:type="gramStart"/>
      <w:r w:rsidRPr="006D14C1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какой-то</w:t>
      </w:r>
      <w:proofErr w:type="gramEnd"/>
      <w:r w:rsidRPr="006D14C1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 из них своему ребенку? Во время просмотра малыш будет выполнять различные задания, открывать для себя что-то новое и, тем самым, дома продолжится образовательный процесс.</w:t>
      </w:r>
    </w:p>
    <w:p w:rsidR="006D14C1" w:rsidRPr="006D14C1" w:rsidRDefault="006D14C1" w:rsidP="006D1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6D14C1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Не забудьте и про другие развлечения. Это могут быть </w:t>
      </w:r>
      <w:r w:rsidRPr="006D14C1"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lang w:eastAsia="ru-RU"/>
        </w:rPr>
        <w:t>спортивные эстафеты</w:t>
      </w:r>
      <w:r w:rsidRPr="006D14C1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. Для их проведения вам понадобятся мяч, скакалка, обруч. Составьте ряд заданий, которые должен будет выполнять ребенок, и заранее позаботьтесь о вознаграждении за их выполнение. Благодаря таким эстафетам, дети будут физически развиваться, даже не выходя на улицу.</w:t>
      </w:r>
    </w:p>
    <w:p w:rsidR="006D14C1" w:rsidRDefault="006D14C1" w:rsidP="006D1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6D14C1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Почему бы не провести дома свою </w:t>
      </w:r>
      <w:r w:rsidRPr="006D14C1"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lang w:eastAsia="ru-RU"/>
        </w:rPr>
        <w:t>«Минуту славы»</w:t>
      </w:r>
      <w:r w:rsidRPr="006D14C1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? Предложите детям придумать творческий номер, в котором они смогут проявить свои таланты. Приготовьте карточки с оценками и после выступления объявите баллы. И не забудьте про призы.</w:t>
      </w:r>
    </w:p>
    <w:p w:rsidR="006D14C1" w:rsidRPr="006D14C1" w:rsidRDefault="006D14C1" w:rsidP="006D1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</w:p>
    <w:p w:rsidR="006D14C1" w:rsidRDefault="003D44BA" w:rsidP="006D1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hyperlink r:id="rId7" w:history="1">
        <w:r w:rsidR="006D14C1" w:rsidRPr="006D14C1">
          <w:rPr>
            <w:rFonts w:ascii="Times New Roman" w:eastAsia="Times New Roman" w:hAnsi="Times New Roman" w:cs="Times New Roman"/>
            <w:color w:val="0072AA"/>
            <w:sz w:val="28"/>
            <w:szCs w:val="28"/>
            <w:u w:val="single"/>
            <w:lang w:eastAsia="ru-RU"/>
          </w:rPr>
          <w:t>Напомним</w:t>
        </w:r>
      </w:hyperlink>
      <w:r w:rsidR="006D14C1" w:rsidRPr="006D14C1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, что Министерство просвещения РФ запустило марафон «Домашний час» в социальных сетях. В нём участвуют ведущие педагоги страны, психологи, эксперты в области культуры и искусства, а также популярные </w:t>
      </w:r>
      <w:proofErr w:type="spellStart"/>
      <w:r w:rsidR="006D14C1" w:rsidRPr="006D14C1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блогеры</w:t>
      </w:r>
      <w:proofErr w:type="spellEnd"/>
      <w:r w:rsidR="006D14C1" w:rsidRPr="006D14C1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.  Они ежедневно рассказывают о том, как построить день с пользой для себя и своих детей, как помочь им составить расписание занятий и отдыха, и о многом другом.</w:t>
      </w:r>
    </w:p>
    <w:p w:rsidR="006D14C1" w:rsidRPr="006D14C1" w:rsidRDefault="006D14C1" w:rsidP="006D1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</w:p>
    <w:p w:rsidR="00626B3C" w:rsidRDefault="00626B3C">
      <w:pPr>
        <w:rPr>
          <w:rFonts w:ascii="Times New Roman" w:hAnsi="Times New Roman" w:cs="Times New Roman"/>
          <w:sz w:val="28"/>
          <w:szCs w:val="28"/>
        </w:rPr>
      </w:pPr>
    </w:p>
    <w:p w:rsidR="006D14C1" w:rsidRDefault="006D14C1" w:rsidP="006D14C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 подготовила Васильева О.В.</w:t>
      </w:r>
    </w:p>
    <w:p w:rsidR="006D14C1" w:rsidRDefault="006D14C1">
      <w:pPr>
        <w:rPr>
          <w:rFonts w:ascii="Times New Roman" w:hAnsi="Times New Roman" w:cs="Times New Roman"/>
          <w:sz w:val="28"/>
          <w:szCs w:val="28"/>
        </w:rPr>
      </w:pPr>
    </w:p>
    <w:p w:rsidR="006D14C1" w:rsidRPr="006D14C1" w:rsidRDefault="00570F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Использованы материалы</w:t>
      </w:r>
      <w:r w:rsidR="006D14C1">
        <w:rPr>
          <w:rFonts w:ascii="Times New Roman" w:hAnsi="Times New Roman" w:cs="Times New Roman"/>
          <w:sz w:val="28"/>
          <w:szCs w:val="28"/>
        </w:rPr>
        <w:t xml:space="preserve"> сайта </w:t>
      </w:r>
      <w:hyperlink r:id="rId8" w:history="1">
        <w:r w:rsidR="006D14C1">
          <w:rPr>
            <w:rStyle w:val="a3"/>
          </w:rPr>
          <w:t>https://53news.ru/novosti/55903-chem-zanyat-rebenka-vo-vremya-samoizolyatsii-neskolko-sovetov-roditelyam.html</w:t>
        </w:r>
      </w:hyperlink>
    </w:p>
    <w:sectPr w:rsidR="006D14C1" w:rsidRPr="006D14C1" w:rsidSect="00626B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14C1"/>
    <w:rsid w:val="00354B2F"/>
    <w:rsid w:val="003D44BA"/>
    <w:rsid w:val="00570F25"/>
    <w:rsid w:val="00626B3C"/>
    <w:rsid w:val="006D14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B3C"/>
  </w:style>
  <w:style w:type="paragraph" w:styleId="3">
    <w:name w:val="heading 3"/>
    <w:basedOn w:val="a"/>
    <w:link w:val="30"/>
    <w:uiPriority w:val="9"/>
    <w:qFormat/>
    <w:rsid w:val="006D14C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D14C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6D14C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D14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D14C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D1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D14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63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53news.ru/novosti/55903-chem-zanyat-rebenka-vo-vremya-samoizolyatsii-neskolko-sovetov-roditelyam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53news.ru/novosti/55875-v-polden-ministr-prosveshcheniya-rossii-otvetit-na-voprosy-onlajn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https://53news.ru/novosti/55847-v-novgorodskoj-oblasti-vvoditsya-rezhim-samoizolyatsii.html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473</Words>
  <Characters>2698</Characters>
  <Application>Microsoft Office Word</Application>
  <DocSecurity>0</DocSecurity>
  <Lines>22</Lines>
  <Paragraphs>6</Paragraphs>
  <ScaleCrop>false</ScaleCrop>
  <Company>Grizli777</Company>
  <LinksUpToDate>false</LinksUpToDate>
  <CharactersWithSpaces>3165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user</cp:lastModifiedBy>
  <cp:revision>5</cp:revision>
  <dcterms:created xsi:type="dcterms:W3CDTF">2020-04-18T05:06:00Z</dcterms:created>
  <dcterms:modified xsi:type="dcterms:W3CDTF">2020-04-21T05:49:00Z</dcterms:modified>
</cp:coreProperties>
</file>