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Детский праздник</w:t>
      </w:r>
    </w:p>
    <w:p w:rsidR="00AB3894" w:rsidRPr="00AB3894" w:rsidRDefault="00AB3894" w:rsidP="00AB3894">
      <w:pPr>
        <w:shd w:val="clear" w:color="auto" w:fill="E5DFEC" w:themeFill="accent4" w:themeFillTint="33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Баклыкова С.В.</w:t>
      </w:r>
    </w:p>
    <w:p w:rsidR="00284879" w:rsidRP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год, праздник весны, праздник осени - это так называемые календарные праздники, когда мы приглашаем всех родителей в  ДОУ. Педагоги хотят показать, чему научились дети на занятиях, родители хотят увидеть, как их дети блестяще поют, танцуют и читают стихи. Иногда все проходит чудесно, но иногда праздник прямо с самого начала идет не так, как вы себе это представляли.</w:t>
      </w:r>
    </w:p>
    <w:p w:rsidR="00284879" w:rsidRP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ваш ребенок вдруг начинается прижиматься к вам и отказывается идти на «сцену» или стоит с другими детьми, нервно теребя рукав, и смотрит в пол, явно не получая никакого удовольствия от всего происходящего. Для кого же такой праздник?</w:t>
      </w:r>
    </w:p>
    <w:p w:rsidR="00284879" w:rsidRP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организации детского праздника можно подходить по-разному. Если у праздника только одна цель – чтобы дети повеселились от души и получили подарки – все очень просто. Приглашаются артисты, которые играют с детьми, развлекают их. Затем угощение и вручение подарков.  </w:t>
      </w:r>
    </w:p>
    <w:p w:rsidR="00284879" w:rsidRP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Календарные праздники - это совсем другое. Здесь артистами становятся сами дети. Иногда такой праздник превращается в серьезное испытание для детей, особенно если они младше 5 лет. Почему так происходит? Вы задумывались о том, что не все люди (даже взрослые) любят выступать публично, тем более, когда от них ждут демонстрации каких-то результатов. Но ведь ребенок, в отличие от взрослого, не может об этом сказать.</w:t>
      </w:r>
    </w:p>
    <w:p w:rsidR="00284879" w:rsidRP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родителям хочется видеть, что он не только все делает лучше всех, но и радуется тому, что он делает. Когда ожидания от праздника не совпадает с тем, что вы увидели, настроение портится у всех: у вас, у ребенка и даже у педагога. Педагогу ведь тоже хочется, чтобы праздник прошел хорошо.</w:t>
      </w:r>
    </w:p>
    <w:p w:rsidR="00284879" w:rsidRP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много, но такие праздники все равно очень полезны для детей, ведь это самый настоящий психологический тренинг - тренинг ответственного поведения в ситуации, когда от ребенка требуется максимальная собранность. Способность вести себя адекватно ситуации, выполнять правила – один из признаков социальной зрелости ребенка. И эта зрелость не наступает неожиданно сама по себе, она – результат опыта. </w:t>
      </w:r>
    </w:p>
    <w:p w:rsidR="00284879" w:rsidRPr="00284879" w:rsidRDefault="00284879" w:rsidP="00284879">
      <w:p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 родителям? Вы можете очень помочь своему ребенку и нам. Для того</w:t>
      </w: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ребенок действительно получил удовольствие от праздника, мы советуем вам придерживаться следующих правил.</w:t>
      </w:r>
    </w:p>
    <w:p w:rsidR="00284879" w:rsidRPr="00284879" w:rsidRDefault="00284879" w:rsidP="00284879">
      <w:pPr>
        <w:numPr>
          <w:ilvl w:val="0"/>
          <w:numId w:val="1"/>
        </w:num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Arial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Отнеситесь к празднику позитивно и, самое главное, спокойно. Не надо говорить ребенку, что он обязан быть лучше всех или, что вся семья  очень расстроится, если он выступит плохо.</w:t>
      </w:r>
    </w:p>
    <w:p w:rsidR="00284879" w:rsidRPr="00284879" w:rsidRDefault="00284879" w:rsidP="00284879">
      <w:pPr>
        <w:numPr>
          <w:ilvl w:val="0"/>
          <w:numId w:val="1"/>
        </w:num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Arial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доверяйте педагогу. Не огорчайтесь, если ваш ребенок получил второстепенную, на ваш взгляд, роль. Поверьте, педагог никого не хочет выделить или, наоборот, обидеть. Мы заинтересованы в том, чтобы каждый ребенок показал себя с самой лучшей стороны. Педагог хорошо знает возможности каждого ребенка: кто-то лучше умеет двигаться под музыку, кто-то петь, а кто-то читать стихи. Кто-то пока не готов петь соло, но замечательно поет в ансамбле и получает от этого удовольствие.</w:t>
      </w:r>
    </w:p>
    <w:p w:rsidR="00284879" w:rsidRPr="00284879" w:rsidRDefault="00284879" w:rsidP="00284879">
      <w:pPr>
        <w:numPr>
          <w:ilvl w:val="0"/>
          <w:numId w:val="1"/>
        </w:num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Arial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Отнеситесь очень внимательно к выбору праздничной одежды для ребенка. Иногда причиной капризов малыша может быть то, что ему просто жарко в меховом маскарадном костюме или неудобно двигаться в платье с 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кринолином. Лучше, если одежда будет соответствовать тематике праздника или будет просто удобной.  </w:t>
      </w:r>
    </w:p>
    <w:p w:rsidR="00284879" w:rsidRPr="00284879" w:rsidRDefault="00284879" w:rsidP="00284879">
      <w:pPr>
        <w:numPr>
          <w:ilvl w:val="0"/>
          <w:numId w:val="1"/>
        </w:num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Arial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боится выступать, расскажите ему, что вы тоже в детстве ходили в детский сад и участвовали в праздниках. Не надо заставлять ребенка что-то делать на празднике насильно. Не расстраивайтесь и не раздражайтесь, если ребенок ведет себя не так, как вам хочется. Не все дети прирожденные артисты, кому-то нужно больше времени для адаптации.</w:t>
      </w:r>
    </w:p>
    <w:p w:rsidR="00284879" w:rsidRPr="00284879" w:rsidRDefault="00284879" w:rsidP="00284879">
      <w:pPr>
        <w:numPr>
          <w:ilvl w:val="0"/>
          <w:numId w:val="1"/>
        </w:num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Arial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поменьше фотографировать во время выступления. Во-первых, такие фотографии очень редко получаются удачными, ведь дети постоянно двигаются. Во-вторых, это очень мешают всем детям сосредоточиться</w:t>
      </w: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озможный вариант: снимает всех детей </w:t>
      </w:r>
      <w:r w:rsidRPr="002848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один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родителей, либо профессиональный фотограф)</w:t>
      </w:r>
    </w:p>
    <w:p w:rsidR="00284879" w:rsidRPr="00284879" w:rsidRDefault="00284879" w:rsidP="00284879">
      <w:pPr>
        <w:numPr>
          <w:ilvl w:val="0"/>
          <w:numId w:val="1"/>
        </w:numPr>
        <w:shd w:val="clear" w:color="auto" w:fill="E5DFEC" w:themeFill="accent4" w:themeFillTint="33"/>
        <w:spacing w:after="0" w:line="240" w:lineRule="auto"/>
        <w:ind w:firstLine="851"/>
        <w:rPr>
          <w:rFonts w:ascii="Calibri" w:eastAsia="Times New Roman" w:hAnsi="Calibri" w:cs="Arial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главное: пожалуйста, улыбайтесь во время праздника. Ваш ребенок все время смотрит на вас и ваше выражение лица для него очень важно. Ведь он так хочет вам понравиться!</w:t>
      </w:r>
    </w:p>
    <w:p w:rsidR="00284879" w:rsidRPr="00284879" w:rsidRDefault="00284879" w:rsidP="00284879">
      <w:pPr>
        <w:spacing w:after="192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Уважаемые родители, очень хочется, чтобы вы прочитали это стихотворение и задумались: что важнее для вашего ребенка во время утренника? Ваши горящие и любящие глаза, которыми вы смотрите на ребенка, когда он поет и танцует только для вас, или видеосъемка, которую вы посмотрите раз или два.</w:t>
      </w:r>
    </w:p>
    <w:p w:rsidR="00284879" w:rsidRPr="00284879" w:rsidRDefault="00284879" w:rsidP="00284879">
      <w:pPr>
        <w:spacing w:before="384" w:after="192" w:line="240" w:lineRule="auto"/>
        <w:jc w:val="center"/>
        <w:outlineLvl w:val="1"/>
        <w:rPr>
          <w:rFonts w:ascii="BatangChe" w:eastAsia="BatangChe" w:hAnsi="BatangChe" w:cs="Times New Roman"/>
          <w:sz w:val="32"/>
          <w:szCs w:val="28"/>
          <w:lang w:eastAsia="ru-RU"/>
        </w:rPr>
      </w:pPr>
      <w:r w:rsidRPr="00284879">
        <w:rPr>
          <w:rFonts w:ascii="BatangChe" w:eastAsia="BatangChe" w:hAnsi="BatangChe" w:cs="Times New Roman"/>
          <w:b/>
          <w:bCs/>
          <w:iCs/>
          <w:sz w:val="32"/>
          <w:szCs w:val="28"/>
          <w:lang w:eastAsia="ru-RU"/>
        </w:rPr>
        <w:t>Отложенные на потом аплодисменты</w:t>
      </w:r>
    </w:p>
    <w:p w:rsidR="00284879" w:rsidRPr="00284879" w:rsidRDefault="00284879" w:rsidP="00284879">
      <w:pPr>
        <w:spacing w:after="19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утренник. Закрылись все смартфонами своими.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это праздник для детей, побудьте с ними.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Поймите, нужен мамы взгляд! Не глаз фотоаппарата!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петь, и танцевать хотят для вас, для вас ребята:</w:t>
      </w:r>
    </w:p>
    <w:p w:rsidR="00284879" w:rsidRPr="00284879" w:rsidRDefault="00284879" w:rsidP="00284879">
      <w:pPr>
        <w:spacing w:after="19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Улыбку ищут на лице и радость одобренья,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читают малыши свои стихотворенья!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очень нужно вам все записать дотошно,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видеографа позвать сейчас совсем несложно!</w:t>
      </w:r>
    </w:p>
    <w:p w:rsidR="00284879" w:rsidRPr="00284879" w:rsidRDefault="00284879" w:rsidP="00284879">
      <w:pPr>
        <w:spacing w:after="19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 нужно объяснять, в удачные моменты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Артисты юные хотят и ждут аплодисментов!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руки заняты у вас</w:t>
      </w: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…В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снято досконально.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чтоб подружкам показать и бабушкам…банально.</w:t>
      </w:r>
    </w:p>
    <w:p w:rsidR="00284879" w:rsidRPr="00284879" w:rsidRDefault="00284879" w:rsidP="00284879">
      <w:pPr>
        <w:spacing w:after="19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упустили редкий шан</w:t>
      </w: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побыть душой с ребенком,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уменье и талант задвинули в сторонку.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это посмотреть потом: в домашней обстановке,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Зачем на праздник в сад пришла родителей </w:t>
      </w: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тусовка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84879" w:rsidRPr="00284879" w:rsidRDefault="00284879" w:rsidP="00284879">
      <w:pPr>
        <w:spacing w:after="19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слово доброе сказать вы тоже отложили?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кропотливый этот труд заметить не спешили.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вас </w:t>
      </w:r>
      <w:proofErr w:type="spell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заботушка</w:t>
      </w:r>
      <w:proofErr w:type="spell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своя, не села б батарейка!</w:t>
      </w: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Такому празднику цена одна</w:t>
      </w:r>
      <w:proofErr w:type="gramStart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копейка!</w:t>
      </w:r>
    </w:p>
    <w:p w:rsidR="00C853C0" w:rsidRPr="00284879" w:rsidRDefault="00284879" w:rsidP="00284879">
      <w:pPr>
        <w:spacing w:after="19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Кириллова Людмила Васильевна</w:t>
      </w:r>
    </w:p>
    <w:sectPr w:rsidR="00C853C0" w:rsidRPr="00284879" w:rsidSect="00284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2B8A"/>
    <w:multiLevelType w:val="multilevel"/>
    <w:tmpl w:val="54C2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879"/>
    <w:rsid w:val="00125DF6"/>
    <w:rsid w:val="00284879"/>
    <w:rsid w:val="00660ABF"/>
    <w:rsid w:val="00883C5F"/>
    <w:rsid w:val="009E3E17"/>
    <w:rsid w:val="00AB3894"/>
    <w:rsid w:val="00C853C0"/>
    <w:rsid w:val="00E8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C0"/>
  </w:style>
  <w:style w:type="paragraph" w:styleId="2">
    <w:name w:val="heading 2"/>
    <w:basedOn w:val="a"/>
    <w:link w:val="20"/>
    <w:uiPriority w:val="9"/>
    <w:qFormat/>
    <w:rsid w:val="00284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4879"/>
    <w:rPr>
      <w:i/>
      <w:iCs/>
    </w:rPr>
  </w:style>
  <w:style w:type="paragraph" w:customStyle="1" w:styleId="c5">
    <w:name w:val="c5"/>
    <w:basedOn w:val="a"/>
    <w:rsid w:val="0028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4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2020-01-13T06:37:00Z</dcterms:created>
  <dcterms:modified xsi:type="dcterms:W3CDTF">2020-01-22T11:35:00Z</dcterms:modified>
</cp:coreProperties>
</file>