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63" w:rsidRDefault="00DD2818" w:rsidP="00DD2818">
      <w:pPr>
        <w:ind w:left="5387"/>
        <w:outlineLvl w:val="0"/>
        <w:rPr>
          <w:szCs w:val="28"/>
        </w:rPr>
      </w:pPr>
      <w:r>
        <w:rPr>
          <w:szCs w:val="28"/>
        </w:rPr>
        <w:t xml:space="preserve"> </w:t>
      </w:r>
    </w:p>
    <w:p w:rsidR="00CD3D63" w:rsidRPr="00895823" w:rsidRDefault="00CD3D63" w:rsidP="00895823">
      <w:pPr>
        <w:ind w:left="5387"/>
        <w:outlineLvl w:val="0"/>
        <w:rPr>
          <w:szCs w:val="28"/>
        </w:rPr>
      </w:pPr>
    </w:p>
    <w:p w:rsidR="00CD3D63" w:rsidRPr="001153AD" w:rsidRDefault="00CD3D63" w:rsidP="00FE0410">
      <w:pPr>
        <w:jc w:val="center"/>
        <w:rPr>
          <w:b/>
          <w:sz w:val="28"/>
          <w:szCs w:val="28"/>
        </w:rPr>
      </w:pPr>
      <w:r w:rsidRPr="001153AD">
        <w:rPr>
          <w:b/>
          <w:sz w:val="28"/>
          <w:szCs w:val="28"/>
        </w:rPr>
        <w:t>ПОЛОЖЕНИЕ</w:t>
      </w:r>
    </w:p>
    <w:p w:rsidR="00CD3D63" w:rsidRDefault="00CD3D63" w:rsidP="00FE0410">
      <w:pPr>
        <w:jc w:val="center"/>
        <w:rPr>
          <w:b/>
          <w:i/>
          <w:sz w:val="28"/>
          <w:szCs w:val="28"/>
        </w:rPr>
      </w:pPr>
      <w:r w:rsidRPr="001153AD">
        <w:rPr>
          <w:b/>
          <w:i/>
          <w:sz w:val="28"/>
          <w:szCs w:val="28"/>
        </w:rPr>
        <w:t>о проведении муниципальной акции</w:t>
      </w:r>
      <w:r w:rsidR="00C6264E">
        <w:rPr>
          <w:b/>
          <w:i/>
          <w:sz w:val="28"/>
          <w:szCs w:val="28"/>
        </w:rPr>
        <w:t xml:space="preserve"> </w:t>
      </w:r>
      <w:r w:rsidR="00C6264E" w:rsidRPr="001153AD">
        <w:rPr>
          <w:b/>
          <w:i/>
          <w:sz w:val="28"/>
          <w:szCs w:val="28"/>
        </w:rPr>
        <w:t xml:space="preserve">«Берегите </w:t>
      </w:r>
      <w:r w:rsidR="00C6264E">
        <w:rPr>
          <w:b/>
          <w:i/>
          <w:sz w:val="28"/>
          <w:szCs w:val="28"/>
        </w:rPr>
        <w:t>ё</w:t>
      </w:r>
      <w:r w:rsidR="00C6264E" w:rsidRPr="001153AD">
        <w:rPr>
          <w:b/>
          <w:i/>
          <w:sz w:val="28"/>
          <w:szCs w:val="28"/>
        </w:rPr>
        <w:t>лку!»</w:t>
      </w:r>
      <w:r w:rsidR="003747CD">
        <w:rPr>
          <w:b/>
          <w:i/>
          <w:sz w:val="28"/>
          <w:szCs w:val="28"/>
        </w:rPr>
        <w:t xml:space="preserve"> </w:t>
      </w:r>
      <w:r w:rsidR="00CB06D9">
        <w:rPr>
          <w:b/>
          <w:i/>
          <w:sz w:val="28"/>
          <w:szCs w:val="28"/>
        </w:rPr>
        <w:t>в</w:t>
      </w:r>
      <w:r w:rsidR="003747CD">
        <w:rPr>
          <w:b/>
          <w:i/>
          <w:sz w:val="28"/>
          <w:szCs w:val="28"/>
        </w:rPr>
        <w:t xml:space="preserve"> </w:t>
      </w:r>
      <w:r w:rsidR="00483F60">
        <w:rPr>
          <w:b/>
          <w:i/>
          <w:sz w:val="28"/>
          <w:szCs w:val="28"/>
        </w:rPr>
        <w:t>дошкольных учреждениях</w:t>
      </w:r>
      <w:r w:rsidR="00C6264E">
        <w:rPr>
          <w:b/>
          <w:i/>
          <w:sz w:val="28"/>
          <w:szCs w:val="28"/>
        </w:rPr>
        <w:t>.</w:t>
      </w:r>
    </w:p>
    <w:p w:rsidR="00C6264E" w:rsidRDefault="00C6264E" w:rsidP="00FE0410">
      <w:pPr>
        <w:jc w:val="center"/>
        <w:rPr>
          <w:b/>
          <w:i/>
          <w:sz w:val="28"/>
          <w:szCs w:val="28"/>
        </w:rPr>
      </w:pPr>
    </w:p>
    <w:p w:rsidR="00CD3D63" w:rsidRPr="009F5052" w:rsidRDefault="00CD3D63" w:rsidP="00FE0410">
      <w:pPr>
        <w:shd w:val="clear" w:color="auto" w:fill="FFFFFF"/>
        <w:tabs>
          <w:tab w:val="left" w:pos="240"/>
        </w:tabs>
        <w:ind w:left="5"/>
        <w:jc w:val="both"/>
        <w:rPr>
          <w:sz w:val="28"/>
          <w:szCs w:val="28"/>
        </w:rPr>
      </w:pPr>
      <w:r w:rsidRPr="009F5052">
        <w:rPr>
          <w:b/>
          <w:bCs/>
          <w:color w:val="000000"/>
          <w:spacing w:val="-22"/>
          <w:sz w:val="28"/>
          <w:szCs w:val="28"/>
        </w:rPr>
        <w:t>1.</w:t>
      </w:r>
      <w:r w:rsidRPr="009F5052">
        <w:rPr>
          <w:b/>
          <w:bCs/>
          <w:color w:val="000000"/>
          <w:sz w:val="28"/>
          <w:szCs w:val="28"/>
        </w:rPr>
        <w:tab/>
      </w:r>
      <w:r w:rsidRPr="009F5052">
        <w:rPr>
          <w:b/>
          <w:bCs/>
          <w:color w:val="000000"/>
          <w:spacing w:val="-6"/>
          <w:sz w:val="28"/>
          <w:szCs w:val="28"/>
        </w:rPr>
        <w:t>Общее положение.</w:t>
      </w:r>
    </w:p>
    <w:p w:rsidR="00CD3D63" w:rsidRPr="009F5052" w:rsidRDefault="00CD3D63" w:rsidP="00FE0410">
      <w:pPr>
        <w:shd w:val="clear" w:color="auto" w:fill="FFFFFF"/>
        <w:ind w:right="19"/>
        <w:jc w:val="both"/>
        <w:rPr>
          <w:b/>
          <w:i/>
          <w:sz w:val="28"/>
          <w:szCs w:val="28"/>
        </w:rPr>
      </w:pPr>
      <w:r w:rsidRPr="009F5052">
        <w:rPr>
          <w:color w:val="000000"/>
          <w:spacing w:val="-3"/>
          <w:sz w:val="28"/>
          <w:szCs w:val="28"/>
        </w:rPr>
        <w:t xml:space="preserve">1.1. Настоящее положение регламентирует порядок организации и проведения муниципальной акции </w:t>
      </w:r>
      <w:r w:rsidRPr="009F5052">
        <w:rPr>
          <w:color w:val="000000"/>
          <w:spacing w:val="-6"/>
          <w:sz w:val="28"/>
          <w:szCs w:val="28"/>
        </w:rPr>
        <w:t xml:space="preserve">«Берегите </w:t>
      </w:r>
      <w:r>
        <w:rPr>
          <w:color w:val="000000"/>
          <w:spacing w:val="-6"/>
          <w:sz w:val="28"/>
          <w:szCs w:val="28"/>
        </w:rPr>
        <w:t>ё</w:t>
      </w:r>
      <w:r w:rsidRPr="009F5052">
        <w:rPr>
          <w:color w:val="000000"/>
          <w:spacing w:val="-6"/>
          <w:sz w:val="28"/>
          <w:szCs w:val="28"/>
        </w:rPr>
        <w:t>лку!»</w:t>
      </w:r>
      <w:r w:rsidRPr="009F5052">
        <w:rPr>
          <w:color w:val="000000"/>
          <w:spacing w:val="-5"/>
          <w:sz w:val="28"/>
          <w:szCs w:val="28"/>
        </w:rPr>
        <w:t xml:space="preserve"> (далее Акция).</w:t>
      </w:r>
    </w:p>
    <w:p w:rsidR="00CD3D63" w:rsidRPr="006A042E" w:rsidRDefault="00CD3D63" w:rsidP="00FE0410">
      <w:pPr>
        <w:pStyle w:val="a4"/>
        <w:tabs>
          <w:tab w:val="left" w:pos="284"/>
          <w:tab w:val="left" w:pos="426"/>
        </w:tabs>
        <w:ind w:left="0" w:firstLine="284"/>
        <w:rPr>
          <w:szCs w:val="28"/>
        </w:rPr>
      </w:pPr>
      <w:r w:rsidRPr="006A042E">
        <w:t>1.2. Организация и проведение Конкурса</w:t>
      </w:r>
      <w:r w:rsidRPr="006A042E">
        <w:rPr>
          <w:b/>
          <w:bCs/>
        </w:rPr>
        <w:t xml:space="preserve"> </w:t>
      </w:r>
      <w:r w:rsidRPr="006A042E">
        <w:rPr>
          <w:szCs w:val="28"/>
        </w:rPr>
        <w:t xml:space="preserve">регламентируется Федеральным законом № 273-ФЗ от 29.12.2012г. «Об образовании в Российской Федерации», законами Свердловской области от 15.07.2013г. № 78-ОЗ «Об образовании в Свердловской области»; «О защите прав ребенка», гарантирующими государственную поддержку детям и подросткам, проявляющим незаурядные способности в различных видах интеллектуальной деятельности, нормативными документами Министерства общего и профессионального образования Свердловской области, </w:t>
      </w:r>
      <w:r>
        <w:rPr>
          <w:szCs w:val="28"/>
        </w:rPr>
        <w:t>у</w:t>
      </w:r>
      <w:r w:rsidRPr="006A042E">
        <w:rPr>
          <w:szCs w:val="28"/>
        </w:rPr>
        <w:t xml:space="preserve">правления образования Невьянского городского округа, </w:t>
      </w:r>
      <w:r w:rsidRPr="006A042E">
        <w:rPr>
          <w:snapToGrid w:val="0"/>
          <w:szCs w:val="28"/>
        </w:rPr>
        <w:t>данным положением.</w:t>
      </w:r>
    </w:p>
    <w:p w:rsidR="00CD3D63" w:rsidRPr="009F5052" w:rsidRDefault="00CD3D63" w:rsidP="00FE0410">
      <w:pPr>
        <w:pStyle w:val="a4"/>
        <w:tabs>
          <w:tab w:val="left" w:pos="284"/>
          <w:tab w:val="left" w:pos="426"/>
        </w:tabs>
        <w:ind w:left="0" w:firstLine="284"/>
        <w:rPr>
          <w:color w:val="000000"/>
          <w:spacing w:val="-6"/>
          <w:szCs w:val="28"/>
        </w:rPr>
      </w:pPr>
      <w:r w:rsidRPr="009F5052">
        <w:rPr>
          <w:b/>
          <w:color w:val="000000"/>
          <w:spacing w:val="-6"/>
          <w:szCs w:val="28"/>
        </w:rPr>
        <w:t xml:space="preserve">2. Цель и задачи Акции </w:t>
      </w:r>
    </w:p>
    <w:p w:rsidR="00CD3D63" w:rsidRPr="006A042E" w:rsidRDefault="00CD3D63" w:rsidP="00FE0410">
      <w:pPr>
        <w:shd w:val="clear" w:color="auto" w:fill="FFFFFF"/>
        <w:tabs>
          <w:tab w:val="left" w:pos="240"/>
        </w:tabs>
        <w:ind w:left="5"/>
        <w:jc w:val="both"/>
        <w:rPr>
          <w:spacing w:val="-6"/>
          <w:sz w:val="28"/>
        </w:rPr>
      </w:pPr>
      <w:r w:rsidRPr="006A042E">
        <w:rPr>
          <w:spacing w:val="-6"/>
          <w:sz w:val="28"/>
        </w:rPr>
        <w:t>2.1.</w:t>
      </w:r>
      <w:r w:rsidRPr="006A042E">
        <w:rPr>
          <w:b/>
          <w:spacing w:val="-6"/>
          <w:sz w:val="28"/>
        </w:rPr>
        <w:t xml:space="preserve"> </w:t>
      </w:r>
      <w:r w:rsidRPr="006A042E">
        <w:rPr>
          <w:spacing w:val="-6"/>
          <w:sz w:val="28"/>
        </w:rPr>
        <w:t>Цель:</w:t>
      </w:r>
    </w:p>
    <w:p w:rsidR="00CD3D63" w:rsidRPr="004157AC" w:rsidRDefault="00CD3D63" w:rsidP="00FE0410">
      <w:pPr>
        <w:shd w:val="clear" w:color="auto" w:fill="FFFFFF"/>
        <w:tabs>
          <w:tab w:val="left" w:pos="240"/>
        </w:tabs>
        <w:ind w:left="5"/>
        <w:jc w:val="both"/>
        <w:rPr>
          <w:sz w:val="28"/>
          <w:szCs w:val="28"/>
        </w:rPr>
      </w:pPr>
      <w:r w:rsidRPr="004157AC">
        <w:rPr>
          <w:sz w:val="28"/>
          <w:szCs w:val="28"/>
        </w:rPr>
        <w:t>сформировать у детей и молодежи экологическую культуру, приобщить к экологическому движению население Невьянского городского округа, привлечь внимание общественности к проблемам сохранения окружающей среды.</w:t>
      </w:r>
    </w:p>
    <w:p w:rsidR="00CD3D63" w:rsidRPr="006A042E" w:rsidRDefault="00CD3D63" w:rsidP="00FE0410">
      <w:pPr>
        <w:shd w:val="clear" w:color="auto" w:fill="FFFFFF"/>
        <w:tabs>
          <w:tab w:val="left" w:pos="240"/>
        </w:tabs>
        <w:ind w:left="5"/>
        <w:jc w:val="both"/>
        <w:rPr>
          <w:b/>
          <w:bCs/>
          <w:spacing w:val="-6"/>
          <w:sz w:val="28"/>
        </w:rPr>
      </w:pPr>
      <w:r w:rsidRPr="006A042E">
        <w:rPr>
          <w:bCs/>
          <w:spacing w:val="-6"/>
          <w:sz w:val="28"/>
        </w:rPr>
        <w:t>2.2.</w:t>
      </w:r>
      <w:r w:rsidRPr="006A042E">
        <w:rPr>
          <w:b/>
          <w:bCs/>
          <w:spacing w:val="-6"/>
          <w:sz w:val="28"/>
        </w:rPr>
        <w:t xml:space="preserve"> </w:t>
      </w:r>
      <w:r w:rsidRPr="006A042E">
        <w:rPr>
          <w:bCs/>
          <w:spacing w:val="-6"/>
          <w:sz w:val="28"/>
        </w:rPr>
        <w:t>Задачи:</w:t>
      </w:r>
      <w:r w:rsidRPr="006A042E">
        <w:rPr>
          <w:b/>
          <w:bCs/>
          <w:spacing w:val="-6"/>
          <w:sz w:val="28"/>
        </w:rPr>
        <w:t xml:space="preserve"> </w:t>
      </w:r>
    </w:p>
    <w:p w:rsidR="00CD3D63" w:rsidRPr="00CF5158" w:rsidRDefault="00CD3D63" w:rsidP="00FE0410">
      <w:pPr>
        <w:shd w:val="clear" w:color="auto" w:fill="FFFFFF"/>
        <w:jc w:val="both"/>
        <w:rPr>
          <w:i/>
          <w:sz w:val="28"/>
        </w:rPr>
      </w:pPr>
      <w:r w:rsidRPr="00CF5158">
        <w:rPr>
          <w:bCs/>
          <w:i/>
          <w:spacing w:val="-6"/>
          <w:sz w:val="28"/>
        </w:rPr>
        <w:t>по отношению к педагогам:</w:t>
      </w:r>
    </w:p>
    <w:p w:rsidR="00CD3D63" w:rsidRPr="004157AC" w:rsidRDefault="00CD3D63" w:rsidP="00FE0410">
      <w:pPr>
        <w:shd w:val="clear" w:color="auto" w:fill="FFFFFF"/>
        <w:jc w:val="both"/>
        <w:rPr>
          <w:i/>
          <w:color w:val="FF0000"/>
          <w:sz w:val="28"/>
        </w:rPr>
      </w:pPr>
      <w:r w:rsidRPr="004157AC">
        <w:rPr>
          <w:i/>
          <w:sz w:val="28"/>
        </w:rPr>
        <w:t xml:space="preserve">- </w:t>
      </w:r>
      <w:r w:rsidRPr="004157AC">
        <w:rPr>
          <w:snapToGrid w:val="0"/>
          <w:sz w:val="28"/>
        </w:rPr>
        <w:t xml:space="preserve">мотивация специалистов общего </w:t>
      </w:r>
      <w:r w:rsidRPr="004157AC">
        <w:rPr>
          <w:snapToGrid w:val="0"/>
          <w:color w:val="000000"/>
          <w:sz w:val="28"/>
        </w:rPr>
        <w:t>школьного и дополнительного образования на организацию экологического образования детей, содействие становлению экологической культуры у детей, развитие гражданской инициативы и профессионального творчества.</w:t>
      </w:r>
    </w:p>
    <w:p w:rsidR="00CD3D63" w:rsidRPr="00CF5158" w:rsidRDefault="00CD3D63" w:rsidP="00FE0410">
      <w:pPr>
        <w:shd w:val="clear" w:color="auto" w:fill="FFFFFF"/>
        <w:tabs>
          <w:tab w:val="left" w:pos="240"/>
        </w:tabs>
        <w:ind w:left="5"/>
        <w:jc w:val="both"/>
        <w:rPr>
          <w:i/>
          <w:sz w:val="28"/>
        </w:rPr>
      </w:pPr>
      <w:r w:rsidRPr="009F5052">
        <w:rPr>
          <w:bCs/>
          <w:i/>
          <w:color w:val="FF0000"/>
          <w:spacing w:val="-5"/>
          <w:sz w:val="28"/>
        </w:rPr>
        <w:t xml:space="preserve"> </w:t>
      </w:r>
      <w:r w:rsidRPr="00CF5158">
        <w:rPr>
          <w:bCs/>
          <w:i/>
          <w:spacing w:val="-5"/>
          <w:sz w:val="28"/>
        </w:rPr>
        <w:t>по отношению к юным участникам:</w:t>
      </w:r>
    </w:p>
    <w:p w:rsidR="00CD3D63" w:rsidRPr="004157AC" w:rsidRDefault="00CD3D63" w:rsidP="00FE0410">
      <w:pPr>
        <w:shd w:val="clear" w:color="auto" w:fill="FFFFFF"/>
        <w:tabs>
          <w:tab w:val="left" w:pos="240"/>
        </w:tabs>
        <w:ind w:left="5"/>
        <w:jc w:val="both"/>
        <w:rPr>
          <w:color w:val="000000"/>
          <w:sz w:val="28"/>
        </w:rPr>
      </w:pPr>
      <w:r w:rsidRPr="004157AC">
        <w:rPr>
          <w:i/>
          <w:sz w:val="28"/>
        </w:rPr>
        <w:t>-</w:t>
      </w:r>
      <w:r w:rsidRPr="004157AC">
        <w:rPr>
          <w:i/>
          <w:color w:val="FF0000"/>
          <w:sz w:val="28"/>
        </w:rPr>
        <w:t xml:space="preserve"> </w:t>
      </w:r>
      <w:r w:rsidRPr="004157AC">
        <w:rPr>
          <w:color w:val="000000"/>
          <w:sz w:val="28"/>
        </w:rPr>
        <w:t>создание условий для развития экологической культуры детей средствами  литературного</w:t>
      </w:r>
      <w:r>
        <w:rPr>
          <w:color w:val="000000"/>
          <w:sz w:val="28"/>
        </w:rPr>
        <w:t xml:space="preserve"> и прикладного</w:t>
      </w:r>
      <w:r w:rsidRPr="004157AC">
        <w:rPr>
          <w:color w:val="000000"/>
          <w:sz w:val="28"/>
        </w:rPr>
        <w:t xml:space="preserve"> творчества, изобразительного, фото- и виде</w:t>
      </w:r>
      <w:proofErr w:type="gramStart"/>
      <w:r w:rsidRPr="004157AC">
        <w:rPr>
          <w:color w:val="000000"/>
          <w:sz w:val="28"/>
        </w:rPr>
        <w:t>о-</w:t>
      </w:r>
      <w:proofErr w:type="gramEnd"/>
      <w:r w:rsidRPr="004157AC">
        <w:rPr>
          <w:color w:val="000000"/>
          <w:sz w:val="28"/>
        </w:rPr>
        <w:t xml:space="preserve"> искусства;</w:t>
      </w:r>
    </w:p>
    <w:p w:rsidR="00CD3D63" w:rsidRPr="004157AC" w:rsidRDefault="00CD3D63" w:rsidP="00FE0410">
      <w:pPr>
        <w:shd w:val="clear" w:color="auto" w:fill="FFFFFF"/>
        <w:tabs>
          <w:tab w:val="left" w:pos="240"/>
        </w:tabs>
        <w:ind w:left="5"/>
        <w:jc w:val="both"/>
        <w:rPr>
          <w:color w:val="000000"/>
          <w:sz w:val="28"/>
        </w:rPr>
      </w:pPr>
      <w:r w:rsidRPr="004157AC">
        <w:rPr>
          <w:i/>
          <w:sz w:val="28"/>
        </w:rPr>
        <w:t>-</w:t>
      </w:r>
      <w:r w:rsidRPr="004157AC">
        <w:rPr>
          <w:color w:val="000000"/>
          <w:sz w:val="28"/>
        </w:rPr>
        <w:t xml:space="preserve"> развитие эмоционально-чувственного восприятия окружающего мира детьми и взрослыми, личностного отношения к природе, экологическим проблемам;</w:t>
      </w:r>
    </w:p>
    <w:p w:rsidR="00CD3D63" w:rsidRPr="004157AC" w:rsidRDefault="00CD3D63" w:rsidP="00FE0410">
      <w:pPr>
        <w:shd w:val="clear" w:color="auto" w:fill="FFFFFF"/>
        <w:tabs>
          <w:tab w:val="left" w:pos="240"/>
        </w:tabs>
        <w:ind w:left="5"/>
        <w:jc w:val="both"/>
        <w:rPr>
          <w:sz w:val="28"/>
        </w:rPr>
      </w:pPr>
      <w:r w:rsidRPr="004157AC">
        <w:rPr>
          <w:sz w:val="28"/>
        </w:rPr>
        <w:t>- приобщение к экологическому движению населения Свердловской области, привлечение внимания к проблемам сохранения, восстановления и охраны окружающей среды своей малой родины;</w:t>
      </w:r>
    </w:p>
    <w:p w:rsidR="00CD3D63" w:rsidRPr="004157AC" w:rsidRDefault="00CD3D63" w:rsidP="00FE0410">
      <w:pPr>
        <w:shd w:val="clear" w:color="auto" w:fill="FFFFFF"/>
        <w:tabs>
          <w:tab w:val="left" w:pos="240"/>
        </w:tabs>
        <w:ind w:left="5"/>
        <w:jc w:val="both"/>
        <w:rPr>
          <w:sz w:val="28"/>
        </w:rPr>
      </w:pPr>
      <w:r w:rsidRPr="004157AC">
        <w:rPr>
          <w:sz w:val="28"/>
        </w:rPr>
        <w:t xml:space="preserve">- развитие экологической ответственности </w:t>
      </w:r>
      <w:proofErr w:type="gramStart"/>
      <w:r w:rsidRPr="004157AC">
        <w:rPr>
          <w:sz w:val="28"/>
        </w:rPr>
        <w:t>обучающихся</w:t>
      </w:r>
      <w:proofErr w:type="gramEnd"/>
      <w:r w:rsidRPr="004157AC">
        <w:rPr>
          <w:sz w:val="28"/>
        </w:rPr>
        <w:t xml:space="preserve"> и заботы о будущем;</w:t>
      </w:r>
    </w:p>
    <w:p w:rsidR="00CD3D63" w:rsidRPr="004157AC" w:rsidRDefault="00CD3D63" w:rsidP="00FE0410">
      <w:pPr>
        <w:shd w:val="clear" w:color="auto" w:fill="FFFFFF"/>
        <w:tabs>
          <w:tab w:val="left" w:pos="240"/>
        </w:tabs>
        <w:ind w:left="5"/>
        <w:jc w:val="both"/>
        <w:rPr>
          <w:sz w:val="28"/>
        </w:rPr>
      </w:pPr>
      <w:r w:rsidRPr="004157AC">
        <w:rPr>
          <w:sz w:val="28"/>
        </w:rPr>
        <w:t xml:space="preserve">- развитие эстетического взгляда </w:t>
      </w:r>
      <w:proofErr w:type="gramStart"/>
      <w:r w:rsidRPr="004157AC">
        <w:rPr>
          <w:sz w:val="28"/>
        </w:rPr>
        <w:t>обучающихся</w:t>
      </w:r>
      <w:proofErr w:type="gramEnd"/>
      <w:r w:rsidRPr="004157AC">
        <w:rPr>
          <w:sz w:val="28"/>
        </w:rPr>
        <w:t xml:space="preserve"> на окружающий мир;</w:t>
      </w:r>
    </w:p>
    <w:p w:rsidR="00CD3D63" w:rsidRPr="004157AC" w:rsidRDefault="00CD3D63" w:rsidP="00FE0410">
      <w:pPr>
        <w:shd w:val="clear" w:color="auto" w:fill="FFFFFF"/>
        <w:tabs>
          <w:tab w:val="left" w:pos="240"/>
        </w:tabs>
        <w:ind w:left="5"/>
        <w:jc w:val="both"/>
        <w:rPr>
          <w:sz w:val="28"/>
        </w:rPr>
      </w:pPr>
      <w:r w:rsidRPr="004157AC">
        <w:rPr>
          <w:sz w:val="28"/>
        </w:rPr>
        <w:t xml:space="preserve">- </w:t>
      </w:r>
      <w:r w:rsidRPr="004157AC">
        <w:rPr>
          <w:color w:val="000000"/>
          <w:sz w:val="28"/>
        </w:rPr>
        <w:t xml:space="preserve">развитие социального партнерства между различными </w:t>
      </w:r>
      <w:r w:rsidRPr="004157AC">
        <w:rPr>
          <w:sz w:val="28"/>
        </w:rPr>
        <w:t xml:space="preserve">образовательными </w:t>
      </w:r>
      <w:r>
        <w:rPr>
          <w:sz w:val="28"/>
        </w:rPr>
        <w:t>организациями</w:t>
      </w:r>
      <w:r w:rsidRPr="004157AC">
        <w:rPr>
          <w:sz w:val="28"/>
        </w:rPr>
        <w:t xml:space="preserve"> всех типов и видов, общественными организациями и пр.</w:t>
      </w:r>
    </w:p>
    <w:p w:rsidR="00CD3D63" w:rsidRPr="009F5052" w:rsidRDefault="00CD3D63" w:rsidP="00FE0410">
      <w:pPr>
        <w:shd w:val="clear" w:color="auto" w:fill="FFFFFF"/>
        <w:tabs>
          <w:tab w:val="left" w:pos="240"/>
        </w:tabs>
        <w:ind w:left="5"/>
        <w:jc w:val="both"/>
        <w:rPr>
          <w:b/>
          <w:bCs/>
          <w:color w:val="000000"/>
          <w:sz w:val="28"/>
        </w:rPr>
      </w:pPr>
      <w:r w:rsidRPr="009F5052">
        <w:rPr>
          <w:b/>
          <w:bCs/>
          <w:color w:val="000000"/>
          <w:spacing w:val="-12"/>
          <w:sz w:val="28"/>
        </w:rPr>
        <w:t>3.</w:t>
      </w:r>
      <w:r w:rsidRPr="009F5052">
        <w:rPr>
          <w:b/>
          <w:bCs/>
          <w:color w:val="000000"/>
          <w:sz w:val="28"/>
        </w:rPr>
        <w:tab/>
        <w:t xml:space="preserve">Порядок организации и проведения </w:t>
      </w:r>
      <w:r>
        <w:rPr>
          <w:b/>
          <w:bCs/>
          <w:color w:val="000000"/>
          <w:sz w:val="28"/>
        </w:rPr>
        <w:t>Акции</w:t>
      </w:r>
    </w:p>
    <w:p w:rsidR="00CD3D63" w:rsidRPr="009F5052" w:rsidRDefault="00CD3D63" w:rsidP="00FE0410">
      <w:pPr>
        <w:tabs>
          <w:tab w:val="left" w:pos="284"/>
          <w:tab w:val="left" w:pos="426"/>
        </w:tabs>
        <w:jc w:val="both"/>
        <w:rPr>
          <w:sz w:val="28"/>
        </w:rPr>
      </w:pPr>
      <w:r w:rsidRPr="009F5052">
        <w:rPr>
          <w:sz w:val="28"/>
        </w:rPr>
        <w:t xml:space="preserve">3.1. Этапы </w:t>
      </w:r>
      <w:r>
        <w:rPr>
          <w:sz w:val="28"/>
        </w:rPr>
        <w:t>Акции</w:t>
      </w:r>
      <w:r w:rsidRPr="009F5052">
        <w:rPr>
          <w:sz w:val="28"/>
        </w:rPr>
        <w:t xml:space="preserve"> и сроки их проведения:</w:t>
      </w:r>
    </w:p>
    <w:p w:rsidR="00CD3D63" w:rsidRPr="000A4E0C" w:rsidRDefault="00CD3D63" w:rsidP="00FE0410">
      <w:pPr>
        <w:tabs>
          <w:tab w:val="left" w:pos="284"/>
          <w:tab w:val="left" w:pos="426"/>
        </w:tabs>
        <w:jc w:val="both"/>
        <w:rPr>
          <w:color w:val="FF0000"/>
          <w:sz w:val="28"/>
        </w:rPr>
      </w:pPr>
      <w:r w:rsidRPr="000A4E0C">
        <w:rPr>
          <w:sz w:val="28"/>
          <w:lang w:val="en-US"/>
        </w:rPr>
        <w:lastRenderedPageBreak/>
        <w:t>I</w:t>
      </w:r>
      <w:r w:rsidRPr="000A4E0C">
        <w:rPr>
          <w:sz w:val="28"/>
        </w:rPr>
        <w:t xml:space="preserve"> этап – на уровне образовательно</w:t>
      </w:r>
      <w:r>
        <w:rPr>
          <w:sz w:val="28"/>
        </w:rPr>
        <w:t>й</w:t>
      </w:r>
      <w:r w:rsidRPr="000A4E0C">
        <w:rPr>
          <w:sz w:val="28"/>
        </w:rPr>
        <w:t xml:space="preserve"> </w:t>
      </w:r>
      <w:r>
        <w:rPr>
          <w:sz w:val="28"/>
        </w:rPr>
        <w:t>организации</w:t>
      </w:r>
      <w:r w:rsidRPr="006A042E">
        <w:rPr>
          <w:sz w:val="28"/>
        </w:rPr>
        <w:t xml:space="preserve"> (</w:t>
      </w:r>
      <w:r w:rsidR="00334AE4">
        <w:rPr>
          <w:sz w:val="28"/>
        </w:rPr>
        <w:t>с</w:t>
      </w:r>
      <w:r w:rsidR="00DD2818">
        <w:rPr>
          <w:sz w:val="28"/>
        </w:rPr>
        <w:t xml:space="preserve"> </w:t>
      </w:r>
      <w:r w:rsidR="00334AE4">
        <w:rPr>
          <w:sz w:val="28"/>
        </w:rPr>
        <w:t>1 по 15 декабря</w:t>
      </w:r>
      <w:r w:rsidRPr="006A042E">
        <w:rPr>
          <w:sz w:val="28"/>
        </w:rPr>
        <w:t xml:space="preserve"> 201</w:t>
      </w:r>
      <w:r w:rsidR="00DD2818">
        <w:rPr>
          <w:sz w:val="28"/>
        </w:rPr>
        <w:t>8</w:t>
      </w:r>
      <w:r w:rsidR="00334AE4">
        <w:rPr>
          <w:sz w:val="28"/>
        </w:rPr>
        <w:t xml:space="preserve"> </w:t>
      </w:r>
      <w:r w:rsidRPr="006A042E">
        <w:rPr>
          <w:sz w:val="28"/>
        </w:rPr>
        <w:t>г.);</w:t>
      </w:r>
    </w:p>
    <w:p w:rsidR="00CD3D63" w:rsidRPr="009F5052" w:rsidRDefault="00CD3D63" w:rsidP="00FE0410">
      <w:pPr>
        <w:tabs>
          <w:tab w:val="left" w:pos="284"/>
          <w:tab w:val="left" w:pos="426"/>
        </w:tabs>
        <w:jc w:val="both"/>
        <w:rPr>
          <w:sz w:val="28"/>
        </w:rPr>
      </w:pPr>
      <w:proofErr w:type="gramStart"/>
      <w:r w:rsidRPr="000A4E0C">
        <w:rPr>
          <w:sz w:val="28"/>
          <w:lang w:val="en-US"/>
        </w:rPr>
        <w:t>II</w:t>
      </w:r>
      <w:r w:rsidRPr="000A4E0C">
        <w:rPr>
          <w:sz w:val="28"/>
        </w:rPr>
        <w:t xml:space="preserve"> этап – муниципальный</w:t>
      </w:r>
      <w:r w:rsidRPr="000A4E0C">
        <w:rPr>
          <w:color w:val="FF0000"/>
          <w:sz w:val="28"/>
        </w:rPr>
        <w:t xml:space="preserve"> </w:t>
      </w:r>
      <w:r w:rsidRPr="009F5052">
        <w:rPr>
          <w:sz w:val="28"/>
        </w:rPr>
        <w:t>(</w:t>
      </w:r>
      <w:r w:rsidR="00334AE4">
        <w:rPr>
          <w:sz w:val="28"/>
        </w:rPr>
        <w:t>с</w:t>
      </w:r>
      <w:r w:rsidR="003747CD">
        <w:rPr>
          <w:sz w:val="28"/>
        </w:rPr>
        <w:t>1</w:t>
      </w:r>
      <w:r w:rsidR="00DD2818">
        <w:rPr>
          <w:sz w:val="28"/>
        </w:rPr>
        <w:t>7</w:t>
      </w:r>
      <w:r w:rsidR="00334AE4">
        <w:rPr>
          <w:sz w:val="28"/>
        </w:rPr>
        <w:t xml:space="preserve"> по 2</w:t>
      </w:r>
      <w:r w:rsidR="00DD2818">
        <w:rPr>
          <w:sz w:val="28"/>
        </w:rPr>
        <w:t>1</w:t>
      </w:r>
      <w:r>
        <w:rPr>
          <w:sz w:val="28"/>
        </w:rPr>
        <w:t xml:space="preserve"> декабря</w:t>
      </w:r>
      <w:r w:rsidRPr="009F5052">
        <w:rPr>
          <w:sz w:val="28"/>
        </w:rPr>
        <w:t xml:space="preserve"> 201</w:t>
      </w:r>
      <w:r w:rsidR="00DD2818">
        <w:rPr>
          <w:sz w:val="28"/>
        </w:rPr>
        <w:t>8</w:t>
      </w:r>
      <w:r w:rsidR="00334AE4">
        <w:rPr>
          <w:sz w:val="28"/>
        </w:rPr>
        <w:t xml:space="preserve"> </w:t>
      </w:r>
      <w:r w:rsidRPr="009F5052">
        <w:rPr>
          <w:sz w:val="28"/>
        </w:rPr>
        <w:t>г.).</w:t>
      </w:r>
      <w:proofErr w:type="gramEnd"/>
    </w:p>
    <w:p w:rsidR="00CD3D63" w:rsidRPr="009F5052" w:rsidRDefault="00CD3D63" w:rsidP="00FE0410">
      <w:pPr>
        <w:jc w:val="both"/>
        <w:rPr>
          <w:sz w:val="28"/>
        </w:rPr>
      </w:pPr>
      <w:r w:rsidRPr="009F5052">
        <w:rPr>
          <w:sz w:val="28"/>
        </w:rPr>
        <w:t xml:space="preserve">3.2. Участниками </w:t>
      </w:r>
      <w:r>
        <w:rPr>
          <w:sz w:val="28"/>
        </w:rPr>
        <w:t>Акции</w:t>
      </w:r>
      <w:r w:rsidRPr="009F5052">
        <w:rPr>
          <w:sz w:val="28"/>
        </w:rPr>
        <w:t xml:space="preserve"> </w:t>
      </w:r>
      <w:r>
        <w:rPr>
          <w:sz w:val="28"/>
        </w:rPr>
        <w:t xml:space="preserve">являются </w:t>
      </w:r>
      <w:r w:rsidR="00483F60">
        <w:rPr>
          <w:sz w:val="28"/>
        </w:rPr>
        <w:t>дети</w:t>
      </w:r>
      <w:r>
        <w:rPr>
          <w:sz w:val="28"/>
        </w:rPr>
        <w:t xml:space="preserve"> </w:t>
      </w:r>
      <w:r w:rsidRPr="009F5052">
        <w:rPr>
          <w:sz w:val="28"/>
        </w:rPr>
        <w:t xml:space="preserve">всех типов образовательных </w:t>
      </w:r>
      <w:r>
        <w:rPr>
          <w:sz w:val="28"/>
        </w:rPr>
        <w:t>организаций</w:t>
      </w:r>
      <w:r w:rsidRPr="009F5052">
        <w:rPr>
          <w:sz w:val="28"/>
        </w:rPr>
        <w:t xml:space="preserve"> Невьянского городского округа</w:t>
      </w:r>
      <w:r w:rsidR="00EE6D97">
        <w:rPr>
          <w:sz w:val="28"/>
        </w:rPr>
        <w:t xml:space="preserve"> в возрасте </w:t>
      </w:r>
      <w:r w:rsidR="00483F60">
        <w:rPr>
          <w:sz w:val="28"/>
        </w:rPr>
        <w:t>3</w:t>
      </w:r>
      <w:r>
        <w:rPr>
          <w:sz w:val="28"/>
        </w:rPr>
        <w:t xml:space="preserve"> – </w:t>
      </w:r>
      <w:r w:rsidR="00483F60">
        <w:rPr>
          <w:sz w:val="28"/>
        </w:rPr>
        <w:t>7</w:t>
      </w:r>
      <w:r>
        <w:rPr>
          <w:sz w:val="28"/>
        </w:rPr>
        <w:t xml:space="preserve"> лет</w:t>
      </w:r>
      <w:r w:rsidRPr="009F5052">
        <w:rPr>
          <w:sz w:val="28"/>
        </w:rPr>
        <w:t>.</w:t>
      </w:r>
    </w:p>
    <w:p w:rsidR="00CD3D63" w:rsidRPr="005C415E" w:rsidRDefault="00CD3D63" w:rsidP="00FE0410">
      <w:pPr>
        <w:pStyle w:val="a4"/>
        <w:tabs>
          <w:tab w:val="left" w:pos="284"/>
          <w:tab w:val="left" w:pos="426"/>
        </w:tabs>
        <w:ind w:left="0" w:firstLine="284"/>
        <w:rPr>
          <w:sz w:val="28"/>
          <w:szCs w:val="28"/>
        </w:rPr>
      </w:pPr>
      <w:r w:rsidRPr="005C415E">
        <w:rPr>
          <w:sz w:val="28"/>
          <w:szCs w:val="28"/>
        </w:rPr>
        <w:t xml:space="preserve">3.3. Для участия во </w:t>
      </w:r>
      <w:r w:rsidRPr="005C415E">
        <w:rPr>
          <w:sz w:val="28"/>
          <w:szCs w:val="28"/>
          <w:lang w:val="en-US"/>
        </w:rPr>
        <w:t>II</w:t>
      </w:r>
      <w:r w:rsidRPr="005C415E">
        <w:rPr>
          <w:sz w:val="28"/>
          <w:szCs w:val="28"/>
        </w:rPr>
        <w:t xml:space="preserve"> этапе Акции в муниципальный Оргкомитет по адресу: г. Невьянск</w:t>
      </w:r>
      <w:r w:rsidR="001D43D4" w:rsidRPr="005C415E">
        <w:rPr>
          <w:sz w:val="28"/>
          <w:szCs w:val="28"/>
        </w:rPr>
        <w:t>,</w:t>
      </w:r>
      <w:r w:rsidRPr="005C415E">
        <w:rPr>
          <w:sz w:val="28"/>
          <w:szCs w:val="28"/>
        </w:rPr>
        <w:t xml:space="preserve"> ул. </w:t>
      </w:r>
      <w:proofErr w:type="gramStart"/>
      <w:r w:rsidRPr="005C415E">
        <w:rPr>
          <w:spacing w:val="-2"/>
          <w:sz w:val="28"/>
          <w:szCs w:val="28"/>
        </w:rPr>
        <w:t>Советская</w:t>
      </w:r>
      <w:proofErr w:type="gramEnd"/>
      <w:r w:rsidR="001D43D4" w:rsidRPr="005C415E">
        <w:rPr>
          <w:spacing w:val="-2"/>
          <w:sz w:val="28"/>
          <w:szCs w:val="28"/>
        </w:rPr>
        <w:t>,</w:t>
      </w:r>
      <w:r w:rsidRPr="005C415E">
        <w:rPr>
          <w:spacing w:val="-2"/>
          <w:sz w:val="28"/>
          <w:szCs w:val="28"/>
        </w:rPr>
        <w:t xml:space="preserve">  д. 30 </w:t>
      </w:r>
      <w:r w:rsidRPr="005C415E">
        <w:rPr>
          <w:sz w:val="28"/>
          <w:szCs w:val="28"/>
        </w:rPr>
        <w:t>МБ</w:t>
      </w:r>
      <w:r w:rsidR="003747CD" w:rsidRPr="005C415E">
        <w:rPr>
          <w:sz w:val="28"/>
          <w:szCs w:val="28"/>
        </w:rPr>
        <w:t>ОУ ДО</w:t>
      </w:r>
      <w:r w:rsidRPr="005C415E">
        <w:rPr>
          <w:sz w:val="28"/>
          <w:szCs w:val="28"/>
        </w:rPr>
        <w:t xml:space="preserve"> СЮН</w:t>
      </w:r>
      <w:r w:rsidR="003747CD" w:rsidRPr="005C415E">
        <w:rPr>
          <w:sz w:val="28"/>
          <w:szCs w:val="28"/>
        </w:rPr>
        <w:t xml:space="preserve"> НГО</w:t>
      </w:r>
      <w:r w:rsidRPr="005C415E">
        <w:rPr>
          <w:sz w:val="28"/>
          <w:szCs w:val="28"/>
        </w:rPr>
        <w:t xml:space="preserve"> </w:t>
      </w:r>
      <w:r w:rsidRPr="005C415E">
        <w:rPr>
          <w:b/>
          <w:bCs/>
          <w:sz w:val="28"/>
          <w:szCs w:val="28"/>
        </w:rPr>
        <w:t xml:space="preserve">до </w:t>
      </w:r>
      <w:r w:rsidR="003747CD" w:rsidRPr="005C415E">
        <w:rPr>
          <w:b/>
          <w:bCs/>
          <w:sz w:val="28"/>
          <w:szCs w:val="28"/>
        </w:rPr>
        <w:t>1</w:t>
      </w:r>
      <w:r w:rsidR="00334AE4" w:rsidRPr="005C415E">
        <w:rPr>
          <w:b/>
          <w:bCs/>
          <w:sz w:val="28"/>
          <w:szCs w:val="28"/>
        </w:rPr>
        <w:t>5</w:t>
      </w:r>
      <w:r w:rsidRPr="005C415E">
        <w:rPr>
          <w:b/>
          <w:bCs/>
          <w:sz w:val="28"/>
          <w:szCs w:val="28"/>
        </w:rPr>
        <w:t xml:space="preserve"> декабря 201</w:t>
      </w:r>
      <w:r w:rsidR="00DD2818">
        <w:rPr>
          <w:b/>
          <w:bCs/>
          <w:sz w:val="28"/>
          <w:szCs w:val="28"/>
        </w:rPr>
        <w:t>8</w:t>
      </w:r>
      <w:r w:rsidRPr="005C415E">
        <w:rPr>
          <w:b/>
          <w:bCs/>
          <w:sz w:val="28"/>
          <w:szCs w:val="28"/>
        </w:rPr>
        <w:t xml:space="preserve"> года </w:t>
      </w:r>
      <w:r w:rsidRPr="005C415E">
        <w:rPr>
          <w:sz w:val="28"/>
          <w:szCs w:val="28"/>
        </w:rPr>
        <w:t>направля</w:t>
      </w:r>
      <w:r w:rsidR="00CB06D9" w:rsidRPr="005C415E">
        <w:rPr>
          <w:sz w:val="28"/>
          <w:szCs w:val="28"/>
        </w:rPr>
        <w:t>е</w:t>
      </w:r>
      <w:r w:rsidRPr="005C415E">
        <w:rPr>
          <w:sz w:val="28"/>
          <w:szCs w:val="28"/>
        </w:rPr>
        <w:t>тся:</w:t>
      </w:r>
    </w:p>
    <w:p w:rsidR="00CB06D9" w:rsidRPr="005C415E" w:rsidRDefault="00CD3D63" w:rsidP="00FE0410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5C415E">
        <w:rPr>
          <w:sz w:val="28"/>
          <w:szCs w:val="28"/>
        </w:rPr>
        <w:t xml:space="preserve">- заявка на участие во </w:t>
      </w:r>
      <w:r w:rsidRPr="005C415E">
        <w:rPr>
          <w:sz w:val="28"/>
          <w:szCs w:val="28"/>
          <w:lang w:val="en-US"/>
        </w:rPr>
        <w:t>II</w:t>
      </w:r>
      <w:r w:rsidRPr="005C415E">
        <w:rPr>
          <w:sz w:val="28"/>
          <w:szCs w:val="28"/>
        </w:rPr>
        <w:t xml:space="preserve"> этапе от ОУ, </w:t>
      </w:r>
      <w:r w:rsidR="003747CD" w:rsidRPr="005C415E">
        <w:rPr>
          <w:sz w:val="28"/>
          <w:szCs w:val="28"/>
        </w:rPr>
        <w:t>в</w:t>
      </w:r>
      <w:r w:rsidR="00597BC3" w:rsidRPr="005C415E">
        <w:rPr>
          <w:sz w:val="28"/>
          <w:szCs w:val="28"/>
        </w:rPr>
        <w:t xml:space="preserve"> электронном вид</w:t>
      </w:r>
      <w:r w:rsidR="00EE6D97" w:rsidRPr="005C415E">
        <w:rPr>
          <w:sz w:val="28"/>
          <w:szCs w:val="28"/>
        </w:rPr>
        <w:t>е -</w:t>
      </w:r>
      <w:r w:rsidR="00597BC3" w:rsidRPr="005C415E">
        <w:rPr>
          <w:sz w:val="28"/>
          <w:szCs w:val="28"/>
        </w:rPr>
        <w:t xml:space="preserve"> </w:t>
      </w:r>
      <w:r w:rsidR="00CB06D9" w:rsidRPr="005C415E">
        <w:rPr>
          <w:sz w:val="28"/>
          <w:szCs w:val="28"/>
        </w:rPr>
        <w:t>документ-</w:t>
      </w:r>
      <w:proofErr w:type="gramStart"/>
      <w:r w:rsidR="00597BC3" w:rsidRPr="005C415E">
        <w:rPr>
          <w:sz w:val="28"/>
          <w:szCs w:val="28"/>
          <w:lang w:val="en-US"/>
        </w:rPr>
        <w:t>Word</w:t>
      </w:r>
      <w:proofErr w:type="gramEnd"/>
      <w:r w:rsidRPr="005C415E">
        <w:rPr>
          <w:sz w:val="28"/>
          <w:szCs w:val="28"/>
        </w:rPr>
        <w:t xml:space="preserve"> (</w:t>
      </w:r>
      <w:r w:rsidRPr="005C415E">
        <w:rPr>
          <w:i/>
          <w:sz w:val="28"/>
          <w:szCs w:val="28"/>
        </w:rPr>
        <w:t>Приложении №</w:t>
      </w:r>
      <w:r w:rsidR="00212252">
        <w:rPr>
          <w:i/>
          <w:sz w:val="28"/>
          <w:szCs w:val="28"/>
        </w:rPr>
        <w:t>1</w:t>
      </w:r>
      <w:r w:rsidRPr="005C415E">
        <w:rPr>
          <w:sz w:val="28"/>
          <w:szCs w:val="28"/>
        </w:rPr>
        <w:t>);</w:t>
      </w:r>
      <w:r w:rsidR="00CB06D9" w:rsidRPr="005C415E">
        <w:rPr>
          <w:sz w:val="28"/>
          <w:szCs w:val="28"/>
        </w:rPr>
        <w:t xml:space="preserve"> </w:t>
      </w:r>
    </w:p>
    <w:p w:rsidR="00CB06D9" w:rsidRPr="00CB06D9" w:rsidRDefault="00CB06D9" w:rsidP="00FE0410">
      <w:pPr>
        <w:tabs>
          <w:tab w:val="left" w:pos="284"/>
          <w:tab w:val="left" w:pos="426"/>
        </w:tabs>
        <w:jc w:val="both"/>
        <w:rPr>
          <w:sz w:val="28"/>
        </w:rPr>
      </w:pPr>
      <w:r w:rsidRPr="00CB06D9">
        <w:rPr>
          <w:sz w:val="28"/>
        </w:rPr>
        <w:t xml:space="preserve">до </w:t>
      </w:r>
      <w:r w:rsidR="00334AE4">
        <w:rPr>
          <w:b/>
          <w:sz w:val="28"/>
        </w:rPr>
        <w:t>1</w:t>
      </w:r>
      <w:r w:rsidR="00DD2818">
        <w:rPr>
          <w:b/>
          <w:sz w:val="28"/>
        </w:rPr>
        <w:t>7</w:t>
      </w:r>
      <w:r w:rsidRPr="00CB06D9">
        <w:rPr>
          <w:b/>
          <w:sz w:val="28"/>
        </w:rPr>
        <w:t xml:space="preserve"> декабря 201</w:t>
      </w:r>
      <w:r w:rsidR="00DD2818">
        <w:rPr>
          <w:b/>
          <w:sz w:val="28"/>
        </w:rPr>
        <w:t>8</w:t>
      </w:r>
      <w:r w:rsidRPr="00CB06D9">
        <w:rPr>
          <w:b/>
          <w:sz w:val="28"/>
        </w:rPr>
        <w:t xml:space="preserve"> года</w:t>
      </w:r>
      <w:r w:rsidRPr="00CB06D9">
        <w:rPr>
          <w:sz w:val="28"/>
        </w:rPr>
        <w:t xml:space="preserve"> направля</w:t>
      </w:r>
      <w:r>
        <w:rPr>
          <w:sz w:val="28"/>
        </w:rPr>
        <w:t>ю</w:t>
      </w:r>
      <w:r w:rsidRPr="00CB06D9">
        <w:rPr>
          <w:sz w:val="28"/>
        </w:rPr>
        <w:t>тся:</w:t>
      </w:r>
    </w:p>
    <w:p w:rsidR="00CD3D63" w:rsidRDefault="00CD3D63" w:rsidP="00FE0410">
      <w:pPr>
        <w:pStyle w:val="a4"/>
        <w:tabs>
          <w:tab w:val="left" w:pos="284"/>
          <w:tab w:val="left" w:pos="426"/>
        </w:tabs>
        <w:ind w:left="0" w:firstLine="284"/>
        <w:rPr>
          <w:sz w:val="28"/>
        </w:rPr>
      </w:pPr>
      <w:r w:rsidRPr="009F5052">
        <w:t xml:space="preserve">- </w:t>
      </w:r>
      <w:r w:rsidRPr="00334AE4">
        <w:rPr>
          <w:sz w:val="28"/>
        </w:rPr>
        <w:t xml:space="preserve">работы победителей </w:t>
      </w:r>
      <w:r w:rsidR="001D43D4">
        <w:rPr>
          <w:sz w:val="28"/>
        </w:rPr>
        <w:t>конкурсов (</w:t>
      </w:r>
      <w:r w:rsidR="00D7223E">
        <w:rPr>
          <w:sz w:val="28"/>
        </w:rPr>
        <w:t xml:space="preserve">4.1, 4.2, 4.3,) </w:t>
      </w:r>
      <w:r w:rsidRPr="00334AE4">
        <w:rPr>
          <w:sz w:val="28"/>
        </w:rPr>
        <w:t>первого этапа направляются в эл</w:t>
      </w:r>
      <w:r w:rsidR="00597BC3" w:rsidRPr="00334AE4">
        <w:rPr>
          <w:sz w:val="28"/>
        </w:rPr>
        <w:t xml:space="preserve">ектронном виде </w:t>
      </w:r>
      <w:r w:rsidR="00CB06D9" w:rsidRPr="00334AE4">
        <w:rPr>
          <w:sz w:val="28"/>
        </w:rPr>
        <w:t>в любом формате (</w:t>
      </w:r>
      <w:r w:rsidR="00CB06D9" w:rsidRPr="00334AE4">
        <w:rPr>
          <w:sz w:val="28"/>
          <w:lang w:val="en-US"/>
        </w:rPr>
        <w:t>doc</w:t>
      </w:r>
      <w:r w:rsidR="00CB06D9" w:rsidRPr="00334AE4">
        <w:rPr>
          <w:sz w:val="28"/>
        </w:rPr>
        <w:t xml:space="preserve">, </w:t>
      </w:r>
      <w:proofErr w:type="spellStart"/>
      <w:r w:rsidR="00CB06D9" w:rsidRPr="00334AE4">
        <w:rPr>
          <w:sz w:val="28"/>
          <w:lang w:val="en-US"/>
        </w:rPr>
        <w:t>docx</w:t>
      </w:r>
      <w:proofErr w:type="spellEnd"/>
      <w:r w:rsidR="00CB06D9" w:rsidRPr="00334AE4">
        <w:rPr>
          <w:sz w:val="28"/>
        </w:rPr>
        <w:t xml:space="preserve">, </w:t>
      </w:r>
      <w:proofErr w:type="spellStart"/>
      <w:r w:rsidR="00CB06D9" w:rsidRPr="00334AE4">
        <w:rPr>
          <w:sz w:val="28"/>
          <w:lang w:val="en-US"/>
        </w:rPr>
        <w:t>ppt</w:t>
      </w:r>
      <w:proofErr w:type="spellEnd"/>
      <w:r w:rsidR="00CB06D9" w:rsidRPr="00334AE4">
        <w:rPr>
          <w:sz w:val="28"/>
        </w:rPr>
        <w:t xml:space="preserve">, </w:t>
      </w:r>
      <w:r w:rsidR="00CB06D9" w:rsidRPr="00334AE4">
        <w:rPr>
          <w:sz w:val="28"/>
          <w:lang w:val="en-US"/>
        </w:rPr>
        <w:t>pdf</w:t>
      </w:r>
      <w:r w:rsidR="00CB06D9" w:rsidRPr="00334AE4">
        <w:rPr>
          <w:sz w:val="28"/>
        </w:rPr>
        <w:t xml:space="preserve">, </w:t>
      </w:r>
      <w:r w:rsidR="00CB06D9" w:rsidRPr="00334AE4">
        <w:rPr>
          <w:sz w:val="28"/>
          <w:lang w:val="en-US"/>
        </w:rPr>
        <w:t>jpg</w:t>
      </w:r>
      <w:r w:rsidR="00CB06D9" w:rsidRPr="00334AE4">
        <w:rPr>
          <w:sz w:val="28"/>
        </w:rPr>
        <w:t xml:space="preserve">) </w:t>
      </w:r>
      <w:r w:rsidR="00597BC3" w:rsidRPr="00334AE4">
        <w:rPr>
          <w:sz w:val="28"/>
        </w:rPr>
        <w:t xml:space="preserve">на адрес </w:t>
      </w:r>
      <w:hyperlink r:id="rId5" w:history="1">
        <w:r w:rsidRPr="00334AE4">
          <w:rPr>
            <w:rStyle w:val="a9"/>
            <w:sz w:val="28"/>
          </w:rPr>
          <w:t>sunmoudod@mail.ru</w:t>
        </w:r>
      </w:hyperlink>
      <w:r w:rsidRPr="00334AE4">
        <w:rPr>
          <w:sz w:val="28"/>
        </w:rPr>
        <w:t xml:space="preserve"> </w:t>
      </w:r>
    </w:p>
    <w:p w:rsidR="00D7223E" w:rsidRPr="00D7223E" w:rsidRDefault="00D7223E" w:rsidP="006827CD">
      <w:pPr>
        <w:pStyle w:val="a4"/>
        <w:tabs>
          <w:tab w:val="left" w:pos="284"/>
          <w:tab w:val="left" w:pos="426"/>
        </w:tabs>
        <w:ind w:left="0" w:firstLine="284"/>
        <w:rPr>
          <w:sz w:val="28"/>
        </w:rPr>
      </w:pPr>
      <w:r>
        <w:rPr>
          <w:sz w:val="28"/>
        </w:rPr>
        <w:t>- работы победителей конкурса «Альтернативная елка» оформляются</w:t>
      </w:r>
      <w:r w:rsidRPr="00D7223E">
        <w:rPr>
          <w:b/>
          <w:sz w:val="28"/>
        </w:rPr>
        <w:t xml:space="preserve"> 1</w:t>
      </w:r>
      <w:r w:rsidR="00DD2818">
        <w:rPr>
          <w:b/>
          <w:sz w:val="28"/>
        </w:rPr>
        <w:t>7</w:t>
      </w:r>
      <w:r>
        <w:rPr>
          <w:b/>
          <w:sz w:val="28"/>
        </w:rPr>
        <w:t>-1</w:t>
      </w:r>
      <w:r w:rsidR="00DD2818">
        <w:rPr>
          <w:b/>
          <w:sz w:val="28"/>
        </w:rPr>
        <w:t>8</w:t>
      </w:r>
      <w:r>
        <w:rPr>
          <w:b/>
          <w:sz w:val="28"/>
        </w:rPr>
        <w:t xml:space="preserve"> декабря </w:t>
      </w:r>
      <w:r w:rsidRPr="00D7223E">
        <w:rPr>
          <w:b/>
          <w:sz w:val="28"/>
        </w:rPr>
        <w:t>201</w:t>
      </w:r>
      <w:r w:rsidR="00DD2818">
        <w:rPr>
          <w:b/>
          <w:sz w:val="28"/>
        </w:rPr>
        <w:t>8</w:t>
      </w:r>
      <w:r>
        <w:rPr>
          <w:b/>
          <w:sz w:val="28"/>
        </w:rPr>
        <w:t xml:space="preserve"> г. </w:t>
      </w:r>
      <w:r>
        <w:rPr>
          <w:sz w:val="28"/>
        </w:rPr>
        <w:t xml:space="preserve">с 12.00 до 16.00 </w:t>
      </w:r>
      <w:r w:rsidR="005C415E">
        <w:rPr>
          <w:sz w:val="28"/>
        </w:rPr>
        <w:t>по адресу:</w:t>
      </w:r>
      <w:r>
        <w:rPr>
          <w:sz w:val="28"/>
        </w:rPr>
        <w:t xml:space="preserve"> МБОУДО СЮН НГО</w:t>
      </w:r>
      <w:r w:rsidR="005C415E">
        <w:rPr>
          <w:sz w:val="28"/>
        </w:rPr>
        <w:t xml:space="preserve"> -</w:t>
      </w:r>
      <w:r>
        <w:rPr>
          <w:sz w:val="28"/>
        </w:rPr>
        <w:t xml:space="preserve"> </w:t>
      </w:r>
      <w:r w:rsidR="005C415E">
        <w:rPr>
          <w:sz w:val="28"/>
        </w:rPr>
        <w:t>г</w:t>
      </w:r>
      <w:proofErr w:type="gramStart"/>
      <w:r w:rsidR="005C415E">
        <w:rPr>
          <w:sz w:val="28"/>
        </w:rPr>
        <w:t>.Н</w:t>
      </w:r>
      <w:proofErr w:type="gramEnd"/>
      <w:r w:rsidR="005C415E">
        <w:rPr>
          <w:sz w:val="28"/>
        </w:rPr>
        <w:t>евьянск, ул. Советская, д. 30.</w:t>
      </w:r>
    </w:p>
    <w:p w:rsidR="00CD3D63" w:rsidRPr="009F5052" w:rsidRDefault="00CD3D63" w:rsidP="006827CD">
      <w:pPr>
        <w:jc w:val="both"/>
        <w:rPr>
          <w:sz w:val="28"/>
        </w:rPr>
      </w:pPr>
      <w:r w:rsidRPr="009F5052">
        <w:rPr>
          <w:sz w:val="28"/>
        </w:rPr>
        <w:t>3.4. Руководство Конкурсом осуществляет Оргкомитет, в состав которого</w:t>
      </w:r>
    </w:p>
    <w:p w:rsidR="00CD3D63" w:rsidRPr="009F5052" w:rsidRDefault="00CD3D63" w:rsidP="006827CD">
      <w:pPr>
        <w:jc w:val="both"/>
        <w:rPr>
          <w:sz w:val="28"/>
        </w:rPr>
      </w:pPr>
      <w:r w:rsidRPr="009F5052">
        <w:rPr>
          <w:sz w:val="28"/>
        </w:rPr>
        <w:t>входят сотрудники М</w:t>
      </w:r>
      <w:r>
        <w:rPr>
          <w:sz w:val="28"/>
        </w:rPr>
        <w:t>Б</w:t>
      </w:r>
      <w:r w:rsidR="00597BC3">
        <w:rPr>
          <w:sz w:val="28"/>
        </w:rPr>
        <w:t>ОУ ДО</w:t>
      </w:r>
      <w:r w:rsidRPr="009F5052">
        <w:rPr>
          <w:sz w:val="28"/>
        </w:rPr>
        <w:t xml:space="preserve"> Станции юных натуралистов Невьянского городского округа.</w:t>
      </w:r>
    </w:p>
    <w:p w:rsidR="00CD3D63" w:rsidRPr="001D43D4" w:rsidRDefault="00CD3D63" w:rsidP="006827CD">
      <w:pPr>
        <w:pStyle w:val="a4"/>
        <w:tabs>
          <w:tab w:val="left" w:pos="284"/>
          <w:tab w:val="left" w:pos="426"/>
        </w:tabs>
        <w:ind w:left="0" w:firstLine="284"/>
        <w:rPr>
          <w:sz w:val="28"/>
        </w:rPr>
      </w:pPr>
      <w:r w:rsidRPr="001D43D4">
        <w:rPr>
          <w:spacing w:val="-5"/>
          <w:sz w:val="28"/>
        </w:rPr>
        <w:t>3.5. Жюри Акции</w:t>
      </w:r>
      <w:r w:rsidRPr="001D43D4">
        <w:rPr>
          <w:sz w:val="28"/>
        </w:rPr>
        <w:t>:</w:t>
      </w:r>
    </w:p>
    <w:p w:rsidR="00CD3D63" w:rsidRPr="001D43D4" w:rsidRDefault="00CD3D63" w:rsidP="006827CD">
      <w:pPr>
        <w:pStyle w:val="a4"/>
        <w:tabs>
          <w:tab w:val="left" w:pos="284"/>
          <w:tab w:val="left" w:pos="426"/>
        </w:tabs>
        <w:ind w:left="0" w:firstLine="284"/>
        <w:rPr>
          <w:snapToGrid w:val="0"/>
          <w:sz w:val="28"/>
        </w:rPr>
      </w:pPr>
      <w:r w:rsidRPr="001D43D4">
        <w:rPr>
          <w:sz w:val="28"/>
        </w:rPr>
        <w:t>- состав жюри формируются из числа руководящих и педагогических работников образовательных организаций,</w:t>
      </w:r>
      <w:r w:rsidRPr="001D43D4">
        <w:rPr>
          <w:snapToGrid w:val="0"/>
          <w:sz w:val="28"/>
        </w:rPr>
        <w:t xml:space="preserve"> привлекаются представители родительской общественности, общественных организаций, социальных партнеров;</w:t>
      </w:r>
    </w:p>
    <w:p w:rsidR="00CD3D63" w:rsidRPr="001D43D4" w:rsidRDefault="00CD3D63" w:rsidP="00FE0410">
      <w:pPr>
        <w:pStyle w:val="a4"/>
        <w:tabs>
          <w:tab w:val="left" w:pos="284"/>
          <w:tab w:val="left" w:pos="426"/>
        </w:tabs>
        <w:ind w:left="0" w:firstLine="284"/>
        <w:rPr>
          <w:sz w:val="28"/>
        </w:rPr>
      </w:pPr>
      <w:r w:rsidRPr="001D43D4">
        <w:rPr>
          <w:snapToGrid w:val="0"/>
          <w:sz w:val="28"/>
        </w:rPr>
        <w:t xml:space="preserve">- </w:t>
      </w:r>
      <w:r w:rsidRPr="001D43D4">
        <w:rPr>
          <w:sz w:val="28"/>
        </w:rPr>
        <w:t>является его основным аттестационным органом;</w:t>
      </w:r>
    </w:p>
    <w:p w:rsidR="00CD3D63" w:rsidRPr="001D43D4" w:rsidRDefault="00CD3D63" w:rsidP="00FE0410">
      <w:pPr>
        <w:pStyle w:val="a4"/>
        <w:tabs>
          <w:tab w:val="left" w:pos="284"/>
          <w:tab w:val="left" w:pos="426"/>
        </w:tabs>
        <w:ind w:left="0" w:firstLine="284"/>
        <w:rPr>
          <w:sz w:val="28"/>
        </w:rPr>
      </w:pPr>
      <w:r w:rsidRPr="001D43D4">
        <w:rPr>
          <w:sz w:val="28"/>
        </w:rPr>
        <w:t>- осуществляет проверку и рецензирование работ участников;</w:t>
      </w:r>
    </w:p>
    <w:p w:rsidR="00CD3D63" w:rsidRPr="009F5052" w:rsidRDefault="00CD3D63" w:rsidP="00FE0410">
      <w:pPr>
        <w:jc w:val="both"/>
        <w:rPr>
          <w:sz w:val="28"/>
        </w:rPr>
      </w:pPr>
      <w:r w:rsidRPr="009F5052">
        <w:rPr>
          <w:sz w:val="28"/>
        </w:rPr>
        <w:t>- М</w:t>
      </w:r>
      <w:r>
        <w:rPr>
          <w:sz w:val="28"/>
        </w:rPr>
        <w:t>Б</w:t>
      </w:r>
      <w:r w:rsidRPr="009F5052">
        <w:rPr>
          <w:sz w:val="28"/>
        </w:rPr>
        <w:t xml:space="preserve">ОУ ДО </w:t>
      </w:r>
      <w:r w:rsidR="00597BC3">
        <w:rPr>
          <w:sz w:val="28"/>
        </w:rPr>
        <w:t>СЮН НГО</w:t>
      </w:r>
      <w:r w:rsidRPr="009F5052">
        <w:rPr>
          <w:sz w:val="28"/>
        </w:rPr>
        <w:t xml:space="preserve"> является ответственным за формирование жюри;</w:t>
      </w:r>
    </w:p>
    <w:p w:rsidR="00CD3D63" w:rsidRPr="009F5052" w:rsidRDefault="00CD3D63" w:rsidP="00FE0410">
      <w:pPr>
        <w:jc w:val="both"/>
        <w:rPr>
          <w:snapToGrid w:val="0"/>
          <w:sz w:val="28"/>
        </w:rPr>
      </w:pPr>
      <w:r w:rsidRPr="009F5052">
        <w:rPr>
          <w:snapToGrid w:val="0"/>
          <w:sz w:val="28"/>
        </w:rPr>
        <w:t>- все решения жюри оформляются в виде протоколов и ведомостей по результатам выполнения заданий.</w:t>
      </w:r>
    </w:p>
    <w:p w:rsidR="00CD3D63" w:rsidRDefault="00CD3D63" w:rsidP="00FE0410">
      <w:pPr>
        <w:shd w:val="clear" w:color="auto" w:fill="FFFFFF"/>
        <w:tabs>
          <w:tab w:val="left" w:pos="240"/>
        </w:tabs>
        <w:jc w:val="both"/>
        <w:rPr>
          <w:b/>
          <w:bCs/>
          <w:spacing w:val="-12"/>
          <w:sz w:val="28"/>
        </w:rPr>
      </w:pPr>
    </w:p>
    <w:p w:rsidR="00CD3D63" w:rsidRPr="009F5052" w:rsidRDefault="00CD3D63" w:rsidP="00FE0410">
      <w:pPr>
        <w:shd w:val="clear" w:color="auto" w:fill="FFFFFF"/>
        <w:tabs>
          <w:tab w:val="left" w:pos="240"/>
        </w:tabs>
        <w:jc w:val="both"/>
        <w:rPr>
          <w:sz w:val="28"/>
        </w:rPr>
      </w:pPr>
      <w:r w:rsidRPr="009F5052">
        <w:rPr>
          <w:b/>
          <w:bCs/>
          <w:spacing w:val="-12"/>
          <w:sz w:val="28"/>
        </w:rPr>
        <w:t>4.</w:t>
      </w:r>
      <w:r w:rsidRPr="009F5052">
        <w:rPr>
          <w:b/>
          <w:bCs/>
          <w:sz w:val="28"/>
        </w:rPr>
        <w:tab/>
      </w:r>
      <w:r w:rsidRPr="009F5052">
        <w:rPr>
          <w:b/>
          <w:bCs/>
          <w:spacing w:val="-6"/>
          <w:sz w:val="28"/>
        </w:rPr>
        <w:t>Содержание Акции.</w:t>
      </w:r>
    </w:p>
    <w:p w:rsidR="00A11AB7" w:rsidRDefault="00A11AB7" w:rsidP="00A11AB7">
      <w:pPr>
        <w:pStyle w:val="a6"/>
        <w:ind w:firstLine="284"/>
        <w:jc w:val="both"/>
        <w:rPr>
          <w:i/>
          <w:sz w:val="28"/>
        </w:rPr>
      </w:pPr>
      <w:r w:rsidRPr="00863350">
        <w:rPr>
          <w:i/>
          <w:sz w:val="28"/>
        </w:rPr>
        <w:t xml:space="preserve">4.1.  </w:t>
      </w:r>
      <w:r>
        <w:rPr>
          <w:i/>
          <w:sz w:val="28"/>
        </w:rPr>
        <w:t xml:space="preserve">Конкурс рисунков и листовок, </w:t>
      </w:r>
      <w:r w:rsidRPr="00863350">
        <w:rPr>
          <w:i/>
          <w:sz w:val="28"/>
        </w:rPr>
        <w:t>«Сохраним лесные богатства!»</w:t>
      </w:r>
    </w:p>
    <w:p w:rsidR="00A11AB7" w:rsidRDefault="00A11AB7" w:rsidP="00A11AB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Листовки, рисунки</w:t>
      </w:r>
      <w:r w:rsidRPr="001001DC">
        <w:rPr>
          <w:rFonts w:ascii="Times New Roman" w:hAnsi="Times New Roman"/>
          <w:color w:val="000000"/>
          <w:sz w:val="28"/>
          <w:szCs w:val="24"/>
        </w:rPr>
        <w:t xml:space="preserve"> участника Акции долж</w:t>
      </w:r>
      <w:r>
        <w:rPr>
          <w:rFonts w:ascii="Times New Roman" w:hAnsi="Times New Roman"/>
          <w:color w:val="000000"/>
          <w:sz w:val="28"/>
          <w:szCs w:val="24"/>
        </w:rPr>
        <w:t>ны</w:t>
      </w:r>
      <w:r w:rsidRPr="001001DC">
        <w:rPr>
          <w:rFonts w:ascii="Times New Roman" w:hAnsi="Times New Roman"/>
          <w:color w:val="000000"/>
          <w:sz w:val="28"/>
          <w:szCs w:val="24"/>
        </w:rPr>
        <w:t xml:space="preserve"> призывать людей не использовать живые ели для создания новогодней атмосферы в доме. Данная задача может быть решена выразительными средствами (компо</w:t>
      </w:r>
      <w:r w:rsidRPr="001001DC">
        <w:rPr>
          <w:rFonts w:ascii="Times New Roman" w:hAnsi="Times New Roman"/>
          <w:color w:val="000000"/>
          <w:sz w:val="28"/>
          <w:szCs w:val="24"/>
        </w:rPr>
        <w:softHyphen/>
        <w:t>зицией или интересным сюжетом рисунка, знаками или символами, необычным или оригинальным изобра</w:t>
      </w:r>
      <w:r w:rsidRPr="001001DC">
        <w:rPr>
          <w:rFonts w:ascii="Times New Roman" w:hAnsi="Times New Roman"/>
          <w:color w:val="000000"/>
          <w:sz w:val="28"/>
          <w:szCs w:val="24"/>
        </w:rPr>
        <w:softHyphen/>
        <w:t>жением), удачным слоганом (короткой, емкой, запоминающейся фразой или словосочетанием) на фоне рисунка, либо другим способом.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</w:p>
    <w:p w:rsidR="00A11AB7" w:rsidRDefault="00A11AB7" w:rsidP="00A11AB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4"/>
        </w:rPr>
      </w:pPr>
      <w:r w:rsidRPr="00D271D2">
        <w:rPr>
          <w:rFonts w:ascii="Times New Roman" w:hAnsi="Times New Roman"/>
          <w:color w:val="000000"/>
          <w:sz w:val="28"/>
          <w:szCs w:val="24"/>
          <w:u w:val="single"/>
        </w:rPr>
        <w:t xml:space="preserve">Листовка </w:t>
      </w:r>
      <w:r>
        <w:rPr>
          <w:rFonts w:ascii="Times New Roman" w:hAnsi="Times New Roman"/>
          <w:color w:val="000000"/>
          <w:sz w:val="28"/>
          <w:szCs w:val="24"/>
        </w:rPr>
        <w:t xml:space="preserve">- </w:t>
      </w:r>
      <w:r w:rsidRPr="00D271D2">
        <w:rPr>
          <w:rFonts w:ascii="Times New Roman" w:hAnsi="Times New Roman"/>
          <w:color w:val="000000"/>
          <w:sz w:val="28"/>
          <w:szCs w:val="24"/>
        </w:rPr>
        <w:t>печатный листок с текстом (изображением) агитационно-политического или информационного характера.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</w:p>
    <w:p w:rsidR="00A11AB7" w:rsidRDefault="00A11AB7" w:rsidP="00A11AB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4"/>
        </w:rPr>
      </w:pPr>
      <w:r w:rsidRPr="002F4E8C">
        <w:rPr>
          <w:rFonts w:ascii="Times New Roman" w:hAnsi="Times New Roman"/>
          <w:color w:val="000000"/>
          <w:sz w:val="28"/>
          <w:szCs w:val="24"/>
          <w:u w:val="single"/>
        </w:rPr>
        <w:t xml:space="preserve">Рисунок </w:t>
      </w:r>
      <w:r>
        <w:rPr>
          <w:rFonts w:ascii="Times New Roman" w:hAnsi="Times New Roman"/>
          <w:color w:val="000000"/>
          <w:sz w:val="28"/>
          <w:szCs w:val="24"/>
          <w:u w:val="single"/>
        </w:rPr>
        <w:t xml:space="preserve">– </w:t>
      </w:r>
      <w:r>
        <w:rPr>
          <w:rFonts w:ascii="Times New Roman" w:hAnsi="Times New Roman"/>
          <w:color w:val="000000"/>
          <w:sz w:val="28"/>
          <w:szCs w:val="24"/>
        </w:rPr>
        <w:t>выполняется любыми изобразительными средствами (краски, гуашь, фломастеры, мелки и пр.) в любой технике.</w:t>
      </w:r>
    </w:p>
    <w:p w:rsidR="00A11AB7" w:rsidRPr="00AB1323" w:rsidRDefault="00A11AB7" w:rsidP="00A11AB7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Формат листовки или рисунка </w:t>
      </w:r>
      <w:r w:rsidR="00787439">
        <w:rPr>
          <w:rFonts w:ascii="Times New Roman" w:hAnsi="Times New Roman"/>
          <w:color w:val="000000"/>
          <w:sz w:val="28"/>
          <w:szCs w:val="24"/>
        </w:rPr>
        <w:t>соответствует размерам: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787439">
        <w:rPr>
          <w:rFonts w:ascii="Times New Roman" w:hAnsi="Times New Roman"/>
          <w:color w:val="000000"/>
          <w:sz w:val="28"/>
          <w:szCs w:val="24"/>
        </w:rPr>
        <w:t>А4-</w:t>
      </w:r>
      <w:r>
        <w:rPr>
          <w:rFonts w:ascii="Times New Roman" w:hAnsi="Times New Roman"/>
          <w:color w:val="000000"/>
          <w:sz w:val="28"/>
          <w:szCs w:val="24"/>
        </w:rPr>
        <w:t xml:space="preserve">А3. </w:t>
      </w:r>
    </w:p>
    <w:p w:rsidR="00A11AB7" w:rsidRDefault="00A11AB7" w:rsidP="00A11AB7">
      <w:pPr>
        <w:pStyle w:val="a6"/>
        <w:ind w:firstLine="284"/>
        <w:jc w:val="both"/>
        <w:rPr>
          <w:i/>
          <w:sz w:val="28"/>
        </w:rPr>
      </w:pPr>
      <w:r w:rsidRPr="00863350">
        <w:rPr>
          <w:i/>
          <w:sz w:val="28"/>
        </w:rPr>
        <w:t>4.</w:t>
      </w:r>
      <w:r>
        <w:rPr>
          <w:i/>
          <w:sz w:val="28"/>
        </w:rPr>
        <w:t>2</w:t>
      </w:r>
      <w:r w:rsidRPr="00863350">
        <w:rPr>
          <w:i/>
          <w:sz w:val="28"/>
        </w:rPr>
        <w:t xml:space="preserve">. </w:t>
      </w:r>
      <w:r>
        <w:rPr>
          <w:i/>
          <w:sz w:val="28"/>
        </w:rPr>
        <w:t>Литературный к</w:t>
      </w:r>
      <w:r w:rsidRPr="00863350">
        <w:rPr>
          <w:i/>
          <w:sz w:val="28"/>
        </w:rPr>
        <w:t xml:space="preserve">онкурс </w:t>
      </w:r>
      <w:r>
        <w:rPr>
          <w:i/>
          <w:sz w:val="28"/>
        </w:rPr>
        <w:t xml:space="preserve">«История новогодней ёлки» </w:t>
      </w:r>
    </w:p>
    <w:p w:rsidR="00A11AB7" w:rsidRDefault="00A11AB7" w:rsidP="00A11AB7">
      <w:pPr>
        <w:pStyle w:val="a6"/>
        <w:ind w:firstLine="284"/>
        <w:jc w:val="both"/>
        <w:rPr>
          <w:sz w:val="28"/>
        </w:rPr>
      </w:pPr>
      <w:r>
        <w:rPr>
          <w:sz w:val="28"/>
        </w:rPr>
        <w:lastRenderedPageBreak/>
        <w:t>На конкурс принимаются стихи, сказки, участников Акции</w:t>
      </w:r>
      <w:r w:rsidR="00787439">
        <w:rPr>
          <w:sz w:val="28"/>
        </w:rPr>
        <w:t>, победителей и призеров на уровне учреждения</w:t>
      </w:r>
      <w:r>
        <w:rPr>
          <w:sz w:val="28"/>
        </w:rPr>
        <w:t>.</w:t>
      </w:r>
    </w:p>
    <w:p w:rsidR="00A11AB7" w:rsidRPr="00863350" w:rsidRDefault="00A11AB7" w:rsidP="00A11AB7">
      <w:pPr>
        <w:pStyle w:val="a6"/>
        <w:ind w:firstLine="284"/>
        <w:jc w:val="both"/>
        <w:rPr>
          <w:sz w:val="28"/>
        </w:rPr>
      </w:pPr>
      <w:r>
        <w:rPr>
          <w:sz w:val="28"/>
        </w:rPr>
        <w:t xml:space="preserve">Объем произведения не более 3 страниц машинописного текста. </w:t>
      </w:r>
    </w:p>
    <w:p w:rsidR="00A11AB7" w:rsidRDefault="00A11AB7" w:rsidP="00A11AB7">
      <w:pPr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 текста:</w:t>
      </w:r>
    </w:p>
    <w:p w:rsidR="00A11AB7" w:rsidRPr="00F90B47" w:rsidRDefault="00A11AB7" w:rsidP="00A11A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текст </w:t>
      </w:r>
      <w:r w:rsidRPr="00F90B47">
        <w:rPr>
          <w:sz w:val="28"/>
          <w:szCs w:val="28"/>
        </w:rPr>
        <w:t>оформляется только на лицевой стороне белой бумаги</w:t>
      </w:r>
      <w:r>
        <w:rPr>
          <w:sz w:val="28"/>
          <w:szCs w:val="28"/>
        </w:rPr>
        <w:t xml:space="preserve"> </w:t>
      </w:r>
      <w:r w:rsidRPr="00F90B47">
        <w:rPr>
          <w:sz w:val="28"/>
          <w:szCs w:val="28"/>
        </w:rPr>
        <w:t>формата А</w:t>
      </w:r>
      <w:proofErr w:type="gramStart"/>
      <w:r w:rsidRPr="00F90B47">
        <w:rPr>
          <w:sz w:val="28"/>
          <w:szCs w:val="28"/>
        </w:rPr>
        <w:t>4</w:t>
      </w:r>
      <w:proofErr w:type="gramEnd"/>
      <w:r w:rsidRPr="00F90B47">
        <w:rPr>
          <w:sz w:val="28"/>
          <w:szCs w:val="28"/>
        </w:rPr>
        <w:t xml:space="preserve"> (210 </w:t>
      </w:r>
      <w:proofErr w:type="spellStart"/>
      <w:r w:rsidRPr="00F90B47">
        <w:rPr>
          <w:sz w:val="28"/>
          <w:szCs w:val="28"/>
        </w:rPr>
        <w:t>х</w:t>
      </w:r>
      <w:proofErr w:type="spellEnd"/>
      <w:r w:rsidRPr="00F90B4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97 мм"/>
        </w:smartTagPr>
        <w:r w:rsidRPr="00F90B47">
          <w:rPr>
            <w:sz w:val="28"/>
            <w:szCs w:val="28"/>
          </w:rPr>
          <w:t>297 мм</w:t>
        </w:r>
      </w:smartTag>
      <w:r w:rsidRPr="00F90B47">
        <w:rPr>
          <w:sz w:val="28"/>
          <w:szCs w:val="28"/>
        </w:rPr>
        <w:t xml:space="preserve">) </w:t>
      </w:r>
    </w:p>
    <w:p w:rsidR="00A11AB7" w:rsidRPr="00F90B47" w:rsidRDefault="00A11AB7" w:rsidP="00A11AB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F90B47">
        <w:rPr>
          <w:sz w:val="28"/>
          <w:szCs w:val="28"/>
        </w:rPr>
        <w:t xml:space="preserve">поля: левое – </w:t>
      </w:r>
      <w:smartTag w:uri="urn:schemas-microsoft-com:office:smarttags" w:element="metricconverter">
        <w:smartTagPr>
          <w:attr w:name="ProductID" w:val="30 мм"/>
        </w:smartTagPr>
        <w:r w:rsidRPr="00F90B47">
          <w:rPr>
            <w:sz w:val="28"/>
            <w:szCs w:val="28"/>
          </w:rPr>
          <w:t>30 мм</w:t>
        </w:r>
      </w:smartTag>
      <w:r w:rsidRPr="00F90B47">
        <w:rPr>
          <w:sz w:val="28"/>
          <w:szCs w:val="28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F90B47">
          <w:rPr>
            <w:sz w:val="28"/>
            <w:szCs w:val="28"/>
          </w:rPr>
          <w:t>20 мм</w:t>
        </w:r>
      </w:smartTag>
      <w:r w:rsidRPr="00F90B47">
        <w:rPr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F90B47">
          <w:rPr>
            <w:sz w:val="28"/>
            <w:szCs w:val="28"/>
          </w:rPr>
          <w:t>10 мм</w:t>
        </w:r>
      </w:smartTag>
      <w:r w:rsidRPr="00F90B47">
        <w:rPr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F90B47">
          <w:rPr>
            <w:sz w:val="28"/>
            <w:szCs w:val="28"/>
          </w:rPr>
          <w:t>20 мм</w:t>
        </w:r>
      </w:smartTag>
      <w:r w:rsidRPr="00F90B47">
        <w:rPr>
          <w:sz w:val="28"/>
          <w:szCs w:val="28"/>
        </w:rPr>
        <w:t xml:space="preserve">. </w:t>
      </w:r>
      <w:proofErr w:type="gramEnd"/>
    </w:p>
    <w:p w:rsidR="00A11AB7" w:rsidRPr="00F90B47" w:rsidRDefault="00A11AB7" w:rsidP="00A11A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B47">
        <w:rPr>
          <w:sz w:val="28"/>
          <w:szCs w:val="28"/>
        </w:rPr>
        <w:t xml:space="preserve">ориентация: книжная </w:t>
      </w:r>
    </w:p>
    <w:p w:rsidR="00A11AB7" w:rsidRPr="00F90B47" w:rsidRDefault="00A11AB7" w:rsidP="00A11A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B47">
        <w:rPr>
          <w:sz w:val="28"/>
          <w:szCs w:val="28"/>
        </w:rPr>
        <w:t xml:space="preserve">шрифт: </w:t>
      </w:r>
      <w:proofErr w:type="spellStart"/>
      <w:r w:rsidRPr="00F90B47">
        <w:rPr>
          <w:sz w:val="28"/>
          <w:szCs w:val="28"/>
        </w:rPr>
        <w:t>Times</w:t>
      </w:r>
      <w:proofErr w:type="spellEnd"/>
      <w:r w:rsidRPr="00F90B47">
        <w:rPr>
          <w:sz w:val="28"/>
          <w:szCs w:val="28"/>
        </w:rPr>
        <w:t xml:space="preserve"> </w:t>
      </w:r>
      <w:proofErr w:type="spellStart"/>
      <w:r w:rsidRPr="00F90B47">
        <w:rPr>
          <w:sz w:val="28"/>
          <w:szCs w:val="28"/>
        </w:rPr>
        <w:t>New</w:t>
      </w:r>
      <w:proofErr w:type="spellEnd"/>
      <w:r w:rsidRPr="00F90B47">
        <w:rPr>
          <w:sz w:val="28"/>
          <w:szCs w:val="28"/>
        </w:rPr>
        <w:t xml:space="preserve"> </w:t>
      </w:r>
      <w:proofErr w:type="spellStart"/>
      <w:r w:rsidRPr="00F90B47">
        <w:rPr>
          <w:sz w:val="28"/>
          <w:szCs w:val="28"/>
        </w:rPr>
        <w:t>Roman</w:t>
      </w:r>
      <w:proofErr w:type="spellEnd"/>
      <w:r w:rsidRPr="00F90B47">
        <w:rPr>
          <w:sz w:val="28"/>
          <w:szCs w:val="28"/>
        </w:rPr>
        <w:t xml:space="preserve">. </w:t>
      </w:r>
    </w:p>
    <w:p w:rsidR="00A11AB7" w:rsidRPr="00F90B47" w:rsidRDefault="00A11AB7" w:rsidP="00A11A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B47">
        <w:rPr>
          <w:sz w:val="28"/>
          <w:szCs w:val="28"/>
        </w:rPr>
        <w:t xml:space="preserve">кегель: - 14 </w:t>
      </w:r>
      <w:proofErr w:type="spellStart"/>
      <w:proofErr w:type="gramStart"/>
      <w:r w:rsidRPr="00F90B47">
        <w:rPr>
          <w:sz w:val="28"/>
          <w:szCs w:val="28"/>
        </w:rPr>
        <w:t>пт</w:t>
      </w:r>
      <w:proofErr w:type="spellEnd"/>
      <w:proofErr w:type="gramEnd"/>
      <w:r w:rsidRPr="00F90B47">
        <w:rPr>
          <w:sz w:val="28"/>
          <w:szCs w:val="28"/>
        </w:rPr>
        <w:t xml:space="preserve"> (пунктов) в основном тексте</w:t>
      </w:r>
      <w:r>
        <w:rPr>
          <w:sz w:val="28"/>
          <w:szCs w:val="28"/>
        </w:rPr>
        <w:t>.</w:t>
      </w:r>
      <w:r w:rsidRPr="00F90B47">
        <w:rPr>
          <w:sz w:val="28"/>
          <w:szCs w:val="28"/>
        </w:rPr>
        <w:t xml:space="preserve"> </w:t>
      </w:r>
    </w:p>
    <w:p w:rsidR="00A11AB7" w:rsidRDefault="00A11AB7" w:rsidP="00A11A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B47">
        <w:rPr>
          <w:sz w:val="28"/>
          <w:szCs w:val="28"/>
        </w:rPr>
        <w:t xml:space="preserve">междустрочный интервал: полуторный </w:t>
      </w:r>
    </w:p>
    <w:p w:rsidR="00A11AB7" w:rsidRPr="00F90B47" w:rsidRDefault="00A11AB7" w:rsidP="00A11A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B47">
        <w:rPr>
          <w:sz w:val="28"/>
          <w:szCs w:val="28"/>
        </w:rPr>
        <w:t xml:space="preserve">расстановка переносов – автоматическая </w:t>
      </w:r>
    </w:p>
    <w:p w:rsidR="00A11AB7" w:rsidRPr="00F90B47" w:rsidRDefault="00A11AB7" w:rsidP="00A11A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B47">
        <w:rPr>
          <w:sz w:val="28"/>
          <w:szCs w:val="28"/>
        </w:rPr>
        <w:t xml:space="preserve">форматирование  </w:t>
      </w:r>
      <w:r>
        <w:rPr>
          <w:sz w:val="28"/>
          <w:szCs w:val="28"/>
        </w:rPr>
        <w:t xml:space="preserve">текста </w:t>
      </w:r>
      <w:r w:rsidRPr="00F90B47">
        <w:rPr>
          <w:sz w:val="28"/>
          <w:szCs w:val="28"/>
        </w:rPr>
        <w:t xml:space="preserve">– в параметре «по ширине» </w:t>
      </w:r>
    </w:p>
    <w:p w:rsidR="00A11AB7" w:rsidRDefault="00A11AB7" w:rsidP="00A11A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B47">
        <w:rPr>
          <w:sz w:val="28"/>
          <w:szCs w:val="28"/>
        </w:rPr>
        <w:t xml:space="preserve">цвет шрифта – черный </w:t>
      </w:r>
    </w:p>
    <w:p w:rsidR="00A11AB7" w:rsidRPr="00F90B47" w:rsidRDefault="00A11AB7" w:rsidP="00A11A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B47">
        <w:rPr>
          <w:sz w:val="28"/>
          <w:szCs w:val="28"/>
        </w:rPr>
        <w:t xml:space="preserve">красная строка – </w:t>
      </w:r>
      <w:smartTag w:uri="urn:schemas-microsoft-com:office:smarttags" w:element="metricconverter">
        <w:smartTagPr>
          <w:attr w:name="ProductID" w:val="1,5 см"/>
        </w:smartTagPr>
        <w:r w:rsidRPr="00F90B47">
          <w:rPr>
            <w:sz w:val="28"/>
            <w:szCs w:val="28"/>
          </w:rPr>
          <w:t>1,5 см</w:t>
        </w:r>
      </w:smartTag>
    </w:p>
    <w:p w:rsidR="00A11AB7" w:rsidRDefault="00A11AB7" w:rsidP="00A11AB7">
      <w:pPr>
        <w:pStyle w:val="a6"/>
        <w:ind w:firstLine="284"/>
        <w:jc w:val="both"/>
        <w:rPr>
          <w:sz w:val="28"/>
        </w:rPr>
      </w:pPr>
      <w:r>
        <w:rPr>
          <w:sz w:val="28"/>
        </w:rPr>
        <w:t xml:space="preserve">От одной образовательной организации направляются для участия в конкурсе  </w:t>
      </w:r>
      <w:r w:rsidRPr="002D49F9">
        <w:rPr>
          <w:b/>
          <w:sz w:val="28"/>
        </w:rPr>
        <w:t xml:space="preserve">не более </w:t>
      </w:r>
      <w:r w:rsidR="00787439">
        <w:rPr>
          <w:b/>
          <w:sz w:val="28"/>
        </w:rPr>
        <w:t>6</w:t>
      </w:r>
      <w:r>
        <w:rPr>
          <w:b/>
          <w:sz w:val="28"/>
        </w:rPr>
        <w:t xml:space="preserve"> работ</w:t>
      </w:r>
      <w:r>
        <w:rPr>
          <w:sz w:val="28"/>
        </w:rPr>
        <w:t xml:space="preserve"> в каждом жанре – в электронном виде.</w:t>
      </w:r>
      <w:r w:rsidRPr="002D49F9">
        <w:rPr>
          <w:sz w:val="28"/>
        </w:rPr>
        <w:t xml:space="preserve"> </w:t>
      </w:r>
    </w:p>
    <w:p w:rsidR="00A11AB7" w:rsidRDefault="00A11AB7" w:rsidP="00A11AB7">
      <w:pPr>
        <w:pStyle w:val="a6"/>
        <w:ind w:firstLine="284"/>
        <w:jc w:val="both"/>
        <w:rPr>
          <w:i/>
          <w:sz w:val="28"/>
        </w:rPr>
      </w:pPr>
    </w:p>
    <w:p w:rsidR="00A11AB7" w:rsidRDefault="00A11AB7" w:rsidP="00A11AB7">
      <w:pPr>
        <w:pStyle w:val="a6"/>
        <w:ind w:firstLine="284"/>
        <w:jc w:val="both"/>
        <w:rPr>
          <w:i/>
          <w:sz w:val="28"/>
        </w:rPr>
      </w:pPr>
      <w:r w:rsidRPr="00863350">
        <w:rPr>
          <w:i/>
          <w:sz w:val="28"/>
        </w:rPr>
        <w:t>4.</w:t>
      </w:r>
      <w:r>
        <w:rPr>
          <w:i/>
          <w:sz w:val="28"/>
        </w:rPr>
        <w:t>3</w:t>
      </w:r>
      <w:r w:rsidRPr="00863350">
        <w:rPr>
          <w:i/>
          <w:sz w:val="28"/>
        </w:rPr>
        <w:t xml:space="preserve">. </w:t>
      </w:r>
      <w:r>
        <w:rPr>
          <w:i/>
          <w:sz w:val="28"/>
        </w:rPr>
        <w:t>Конкурс-выставка «Альтернативная ёлка».</w:t>
      </w:r>
    </w:p>
    <w:p w:rsidR="00A11AB7" w:rsidRDefault="00A11AB7" w:rsidP="00A11AB7">
      <w:pPr>
        <w:pStyle w:val="a6"/>
        <w:ind w:firstLine="284"/>
        <w:jc w:val="both"/>
        <w:rPr>
          <w:sz w:val="28"/>
        </w:rPr>
      </w:pPr>
      <w:r>
        <w:rPr>
          <w:sz w:val="28"/>
        </w:rPr>
        <w:t xml:space="preserve">Ёлки могут быть изготовлены из любого бросового материала. Размер изделия не более 30х30х40 (длина </w:t>
      </w:r>
      <w:proofErr w:type="spellStart"/>
      <w:r>
        <w:rPr>
          <w:sz w:val="28"/>
        </w:rPr>
        <w:t>х</w:t>
      </w:r>
      <w:proofErr w:type="spellEnd"/>
      <w:r>
        <w:rPr>
          <w:sz w:val="28"/>
        </w:rPr>
        <w:t xml:space="preserve"> ширина </w:t>
      </w:r>
      <w:proofErr w:type="spellStart"/>
      <w:r>
        <w:rPr>
          <w:sz w:val="28"/>
        </w:rPr>
        <w:t>х</w:t>
      </w:r>
      <w:proofErr w:type="spellEnd"/>
      <w:r>
        <w:rPr>
          <w:sz w:val="28"/>
        </w:rPr>
        <w:t xml:space="preserve"> высота) – единицы измерения - сантиметры</w:t>
      </w:r>
      <w:r w:rsidRPr="009C3A9E">
        <w:rPr>
          <w:sz w:val="28"/>
        </w:rPr>
        <w:t>.</w:t>
      </w:r>
      <w:r>
        <w:rPr>
          <w:sz w:val="28"/>
        </w:rPr>
        <w:t xml:space="preserve"> </w:t>
      </w:r>
    </w:p>
    <w:p w:rsidR="0013063C" w:rsidRDefault="0013063C" w:rsidP="0013063C">
      <w:pPr>
        <w:pStyle w:val="a6"/>
        <w:ind w:firstLine="284"/>
        <w:jc w:val="both"/>
        <w:rPr>
          <w:sz w:val="28"/>
        </w:rPr>
      </w:pPr>
      <w:r>
        <w:rPr>
          <w:sz w:val="28"/>
        </w:rPr>
        <w:t>Номинации конкурса:</w:t>
      </w:r>
    </w:p>
    <w:p w:rsidR="0013063C" w:rsidRDefault="0013063C" w:rsidP="0013063C">
      <w:pPr>
        <w:pStyle w:val="a6"/>
        <w:ind w:firstLine="284"/>
        <w:jc w:val="both"/>
        <w:rPr>
          <w:sz w:val="28"/>
        </w:rPr>
      </w:pPr>
      <w:r>
        <w:rPr>
          <w:sz w:val="28"/>
        </w:rPr>
        <w:t>- «Самая экологичная ёлка» (пластиковые бутылки, мусорные пакеты, старые вещи и т.п.)</w:t>
      </w:r>
    </w:p>
    <w:p w:rsidR="0013063C" w:rsidRDefault="0013063C" w:rsidP="0013063C">
      <w:pPr>
        <w:pStyle w:val="a6"/>
        <w:ind w:firstLine="284"/>
        <w:jc w:val="both"/>
        <w:rPr>
          <w:sz w:val="28"/>
        </w:rPr>
      </w:pPr>
      <w:r>
        <w:rPr>
          <w:sz w:val="28"/>
        </w:rPr>
        <w:t>- «Самая трудоемкая ёлка» (мозаики, витражи, мелкие детали и т.п.)</w:t>
      </w:r>
    </w:p>
    <w:p w:rsidR="0013063C" w:rsidRDefault="0013063C" w:rsidP="0013063C">
      <w:pPr>
        <w:pStyle w:val="a6"/>
        <w:ind w:firstLine="284"/>
        <w:jc w:val="both"/>
        <w:rPr>
          <w:sz w:val="28"/>
        </w:rPr>
      </w:pPr>
      <w:r>
        <w:rPr>
          <w:sz w:val="28"/>
        </w:rPr>
        <w:t>- «Самая дружная ёлка» (коллективная работа группы и т.п.)</w:t>
      </w:r>
    </w:p>
    <w:p w:rsidR="00C4495C" w:rsidRPr="00C4495C" w:rsidRDefault="00C4495C" w:rsidP="00C4495C">
      <w:pPr>
        <w:pStyle w:val="a6"/>
        <w:ind w:firstLine="284"/>
        <w:jc w:val="both"/>
        <w:rPr>
          <w:i/>
          <w:sz w:val="28"/>
        </w:rPr>
      </w:pPr>
      <w:r>
        <w:rPr>
          <w:sz w:val="28"/>
        </w:rPr>
        <w:t xml:space="preserve">От одной образовательной организации направляются работы победителей на уровне учреждения,  </w:t>
      </w:r>
      <w:r w:rsidRPr="002D49F9">
        <w:rPr>
          <w:b/>
          <w:sz w:val="28"/>
        </w:rPr>
        <w:t xml:space="preserve">не более </w:t>
      </w:r>
      <w:r>
        <w:rPr>
          <w:b/>
          <w:sz w:val="28"/>
        </w:rPr>
        <w:t>6 работ,</w:t>
      </w:r>
      <w:r>
        <w:rPr>
          <w:sz w:val="28"/>
        </w:rPr>
        <w:t xml:space="preserve"> (по 3 от одной возрастной группы) для участия в муниципальном конкурсе, каждая из которых сопровождаться индивидуальной этикеткой </w:t>
      </w:r>
      <w:r w:rsidRPr="00D7786B">
        <w:rPr>
          <w:i/>
          <w:sz w:val="28"/>
        </w:rPr>
        <w:t xml:space="preserve">(Приложение </w:t>
      </w:r>
      <w:r>
        <w:rPr>
          <w:i/>
          <w:sz w:val="28"/>
        </w:rPr>
        <w:t>2</w:t>
      </w:r>
      <w:r w:rsidRPr="00D7786B">
        <w:rPr>
          <w:i/>
          <w:sz w:val="28"/>
        </w:rPr>
        <w:t>)</w:t>
      </w:r>
      <w:r>
        <w:rPr>
          <w:sz w:val="28"/>
        </w:rPr>
        <w:t xml:space="preserve"> </w:t>
      </w:r>
    </w:p>
    <w:p w:rsidR="00110276" w:rsidRPr="00D7786B" w:rsidRDefault="00110276" w:rsidP="00110276">
      <w:pPr>
        <w:pStyle w:val="a6"/>
        <w:ind w:firstLine="284"/>
        <w:jc w:val="both"/>
        <w:rPr>
          <w:sz w:val="28"/>
        </w:rPr>
      </w:pPr>
      <w:r>
        <w:rPr>
          <w:sz w:val="28"/>
        </w:rPr>
        <w:t>Открытие выставки – 1</w:t>
      </w:r>
      <w:r w:rsidR="00DD2818">
        <w:rPr>
          <w:sz w:val="28"/>
        </w:rPr>
        <w:t>8</w:t>
      </w:r>
      <w:r w:rsidRPr="00D7786B">
        <w:rPr>
          <w:sz w:val="28"/>
        </w:rPr>
        <w:t xml:space="preserve"> декабря 201</w:t>
      </w:r>
      <w:r w:rsidR="00DD2818">
        <w:rPr>
          <w:sz w:val="28"/>
        </w:rPr>
        <w:t>8</w:t>
      </w:r>
      <w:r w:rsidRPr="00D7786B">
        <w:rPr>
          <w:sz w:val="28"/>
        </w:rPr>
        <w:t xml:space="preserve"> года.  </w:t>
      </w:r>
    </w:p>
    <w:p w:rsidR="00110276" w:rsidRPr="00D7786B" w:rsidRDefault="00110276" w:rsidP="00110276">
      <w:pPr>
        <w:pStyle w:val="a6"/>
        <w:ind w:firstLine="284"/>
        <w:jc w:val="both"/>
        <w:rPr>
          <w:sz w:val="28"/>
        </w:rPr>
      </w:pPr>
      <w:r w:rsidRPr="00D7786B">
        <w:rPr>
          <w:sz w:val="28"/>
        </w:rPr>
        <w:t xml:space="preserve">Закрытие выставки – </w:t>
      </w:r>
      <w:r>
        <w:rPr>
          <w:sz w:val="28"/>
        </w:rPr>
        <w:t>2</w:t>
      </w:r>
      <w:r w:rsidR="00DD2818">
        <w:rPr>
          <w:sz w:val="28"/>
        </w:rPr>
        <w:t>1</w:t>
      </w:r>
      <w:r w:rsidRPr="00D7786B">
        <w:rPr>
          <w:sz w:val="28"/>
        </w:rPr>
        <w:t xml:space="preserve"> декабря 201</w:t>
      </w:r>
      <w:r w:rsidR="00DD2818">
        <w:rPr>
          <w:sz w:val="28"/>
        </w:rPr>
        <w:t>8</w:t>
      </w:r>
      <w:r w:rsidRPr="00D7786B">
        <w:rPr>
          <w:sz w:val="28"/>
        </w:rPr>
        <w:t xml:space="preserve"> года.</w:t>
      </w:r>
    </w:p>
    <w:p w:rsidR="00110276" w:rsidRDefault="00110276" w:rsidP="00110276">
      <w:pPr>
        <w:pStyle w:val="a6"/>
        <w:ind w:firstLine="284"/>
        <w:jc w:val="both"/>
        <w:rPr>
          <w:sz w:val="28"/>
        </w:rPr>
      </w:pPr>
    </w:p>
    <w:p w:rsidR="00110276" w:rsidRPr="00D7786B" w:rsidRDefault="00110276" w:rsidP="00110276">
      <w:pPr>
        <w:pStyle w:val="a6"/>
        <w:ind w:firstLine="284"/>
        <w:jc w:val="both"/>
        <w:rPr>
          <w:b/>
          <w:sz w:val="28"/>
        </w:rPr>
      </w:pPr>
      <w:r>
        <w:rPr>
          <w:b/>
          <w:sz w:val="28"/>
        </w:rPr>
        <w:t>Все р</w:t>
      </w:r>
      <w:r w:rsidRPr="00D7786B">
        <w:rPr>
          <w:b/>
          <w:sz w:val="28"/>
        </w:rPr>
        <w:t>абот</w:t>
      </w:r>
      <w:r w:rsidRPr="00ED297D">
        <w:rPr>
          <w:b/>
          <w:sz w:val="28"/>
        </w:rPr>
        <w:t>ы</w:t>
      </w:r>
      <w:r w:rsidRPr="00D7786B">
        <w:rPr>
          <w:sz w:val="28"/>
        </w:rPr>
        <w:t>, не востребованные</w:t>
      </w:r>
      <w:r w:rsidRPr="00D7786B">
        <w:rPr>
          <w:b/>
          <w:sz w:val="28"/>
        </w:rPr>
        <w:t xml:space="preserve"> до </w:t>
      </w:r>
      <w:r>
        <w:rPr>
          <w:b/>
          <w:sz w:val="28"/>
        </w:rPr>
        <w:t>31</w:t>
      </w:r>
      <w:r w:rsidRPr="00D7786B">
        <w:rPr>
          <w:b/>
          <w:sz w:val="28"/>
        </w:rPr>
        <w:t>.</w:t>
      </w:r>
      <w:r>
        <w:rPr>
          <w:b/>
          <w:sz w:val="28"/>
        </w:rPr>
        <w:t>12</w:t>
      </w:r>
      <w:r w:rsidRPr="00D7786B">
        <w:rPr>
          <w:b/>
          <w:sz w:val="28"/>
        </w:rPr>
        <w:t>.201</w:t>
      </w:r>
      <w:r w:rsidR="00DD2818">
        <w:rPr>
          <w:b/>
          <w:sz w:val="28"/>
        </w:rPr>
        <w:t>8</w:t>
      </w:r>
      <w:r>
        <w:rPr>
          <w:b/>
          <w:sz w:val="28"/>
        </w:rPr>
        <w:t>,</w:t>
      </w:r>
      <w:r w:rsidRPr="00D7786B">
        <w:rPr>
          <w:b/>
          <w:sz w:val="28"/>
        </w:rPr>
        <w:t xml:space="preserve"> </w:t>
      </w:r>
      <w:r w:rsidRPr="00D7786B">
        <w:rPr>
          <w:sz w:val="28"/>
        </w:rPr>
        <w:t>будут</w:t>
      </w:r>
      <w:r w:rsidRPr="00D7786B">
        <w:rPr>
          <w:b/>
          <w:sz w:val="28"/>
        </w:rPr>
        <w:t xml:space="preserve"> утилизированы!</w:t>
      </w:r>
    </w:p>
    <w:p w:rsidR="00110276" w:rsidRDefault="00110276" w:rsidP="00FE0410">
      <w:pPr>
        <w:pStyle w:val="21"/>
        <w:spacing w:line="276" w:lineRule="auto"/>
        <w:ind w:firstLine="284"/>
        <w:jc w:val="both"/>
        <w:rPr>
          <w:szCs w:val="28"/>
        </w:rPr>
      </w:pPr>
    </w:p>
    <w:p w:rsidR="00584769" w:rsidRDefault="00584769" w:rsidP="00A572E5">
      <w:pPr>
        <w:pStyle w:val="21"/>
        <w:ind w:firstLine="284"/>
        <w:jc w:val="both"/>
        <w:rPr>
          <w:szCs w:val="28"/>
        </w:rPr>
      </w:pPr>
      <w:r>
        <w:rPr>
          <w:szCs w:val="28"/>
        </w:rPr>
        <w:t>4.</w:t>
      </w:r>
      <w:r w:rsidR="00C4495C">
        <w:rPr>
          <w:szCs w:val="28"/>
        </w:rPr>
        <w:t>4</w:t>
      </w:r>
      <w:r>
        <w:rPr>
          <w:szCs w:val="28"/>
        </w:rPr>
        <w:t xml:space="preserve">. Конкурс </w:t>
      </w:r>
      <w:r w:rsidRPr="00A572E5">
        <w:rPr>
          <w:b/>
          <w:szCs w:val="28"/>
        </w:rPr>
        <w:t>творческих отчетов</w:t>
      </w:r>
      <w:r>
        <w:rPr>
          <w:szCs w:val="28"/>
        </w:rPr>
        <w:t xml:space="preserve"> о проведении Акции в образовательной организации.</w:t>
      </w:r>
    </w:p>
    <w:p w:rsidR="00584769" w:rsidRPr="00584769" w:rsidRDefault="00584769" w:rsidP="00A572E5">
      <w:pPr>
        <w:pStyle w:val="21"/>
        <w:ind w:firstLine="284"/>
        <w:jc w:val="both"/>
        <w:rPr>
          <w:szCs w:val="28"/>
        </w:rPr>
      </w:pPr>
      <w:r>
        <w:rPr>
          <w:szCs w:val="28"/>
        </w:rPr>
        <w:t xml:space="preserve">Отчет выполняется </w:t>
      </w:r>
      <w:r w:rsidR="00A572E5">
        <w:rPr>
          <w:szCs w:val="28"/>
        </w:rPr>
        <w:t xml:space="preserve">в произвольной форме, </w:t>
      </w:r>
      <w:r>
        <w:rPr>
          <w:szCs w:val="28"/>
        </w:rPr>
        <w:t xml:space="preserve">в программе </w:t>
      </w:r>
      <w:r>
        <w:rPr>
          <w:szCs w:val="28"/>
          <w:lang w:val="en-US"/>
        </w:rPr>
        <w:t>Power</w:t>
      </w:r>
      <w:r w:rsidRPr="00584769">
        <w:rPr>
          <w:szCs w:val="28"/>
        </w:rPr>
        <w:t xml:space="preserve"> </w:t>
      </w:r>
      <w:r>
        <w:rPr>
          <w:szCs w:val="28"/>
          <w:lang w:val="en-US"/>
        </w:rPr>
        <w:t>Point</w:t>
      </w:r>
      <w:r>
        <w:rPr>
          <w:szCs w:val="28"/>
        </w:rPr>
        <w:t>, с фотографиями выставок рисунков, альтернативных ёлок</w:t>
      </w:r>
      <w:r w:rsidR="00A572E5">
        <w:rPr>
          <w:szCs w:val="28"/>
        </w:rPr>
        <w:t xml:space="preserve"> и прочих мероприятий</w:t>
      </w:r>
      <w:r w:rsidR="00AD7E06">
        <w:rPr>
          <w:szCs w:val="28"/>
        </w:rPr>
        <w:t>,</w:t>
      </w:r>
      <w:r w:rsidR="00A572E5">
        <w:rPr>
          <w:szCs w:val="28"/>
        </w:rPr>
        <w:t xml:space="preserve"> проведенных в рамках Акции</w:t>
      </w:r>
      <w:r>
        <w:rPr>
          <w:szCs w:val="28"/>
        </w:rPr>
        <w:t xml:space="preserve">, </w:t>
      </w:r>
      <w:r w:rsidR="00A572E5">
        <w:rPr>
          <w:szCs w:val="28"/>
        </w:rPr>
        <w:t xml:space="preserve">а также в Отчете следует </w:t>
      </w:r>
      <w:r>
        <w:rPr>
          <w:szCs w:val="28"/>
        </w:rPr>
        <w:t>указа</w:t>
      </w:r>
      <w:r w:rsidR="00A572E5">
        <w:rPr>
          <w:szCs w:val="28"/>
        </w:rPr>
        <w:t>ть</w:t>
      </w:r>
      <w:r>
        <w:rPr>
          <w:szCs w:val="28"/>
        </w:rPr>
        <w:t xml:space="preserve"> количеств</w:t>
      </w:r>
      <w:r w:rsidR="00A572E5">
        <w:rPr>
          <w:szCs w:val="28"/>
        </w:rPr>
        <w:t>о</w:t>
      </w:r>
      <w:r>
        <w:rPr>
          <w:szCs w:val="28"/>
        </w:rPr>
        <w:t xml:space="preserve"> участников конкурсов в каждой возрастной группе, фамили</w:t>
      </w:r>
      <w:r w:rsidR="00A572E5">
        <w:rPr>
          <w:szCs w:val="28"/>
        </w:rPr>
        <w:t>и</w:t>
      </w:r>
      <w:r>
        <w:rPr>
          <w:szCs w:val="28"/>
        </w:rPr>
        <w:t xml:space="preserve"> </w:t>
      </w:r>
      <w:r w:rsidR="00A572E5">
        <w:rPr>
          <w:szCs w:val="28"/>
        </w:rPr>
        <w:t xml:space="preserve">наиболее активных участников Акции, как сред </w:t>
      </w:r>
      <w:r w:rsidR="0013063C">
        <w:rPr>
          <w:szCs w:val="28"/>
        </w:rPr>
        <w:t>воспитанников</w:t>
      </w:r>
      <w:r w:rsidR="00A572E5">
        <w:rPr>
          <w:szCs w:val="28"/>
        </w:rPr>
        <w:t xml:space="preserve">, так и среди </w:t>
      </w:r>
      <w:r w:rsidR="00AD7E06">
        <w:rPr>
          <w:szCs w:val="28"/>
        </w:rPr>
        <w:t>воспитателей и родителей</w:t>
      </w:r>
      <w:r w:rsidR="00A572E5">
        <w:rPr>
          <w:szCs w:val="28"/>
        </w:rPr>
        <w:t>.</w:t>
      </w:r>
      <w:r w:rsidR="00C4495C">
        <w:rPr>
          <w:szCs w:val="28"/>
        </w:rPr>
        <w:t xml:space="preserve"> Отчет отправляется в электронном виде не позднее 2</w:t>
      </w:r>
      <w:r w:rsidR="00DD2818">
        <w:rPr>
          <w:szCs w:val="28"/>
        </w:rPr>
        <w:t>1</w:t>
      </w:r>
      <w:r w:rsidR="00C4495C">
        <w:rPr>
          <w:szCs w:val="28"/>
        </w:rPr>
        <w:t xml:space="preserve"> декабря 201</w:t>
      </w:r>
      <w:r w:rsidR="00DD2818">
        <w:rPr>
          <w:szCs w:val="28"/>
        </w:rPr>
        <w:t>8</w:t>
      </w:r>
      <w:r w:rsidR="00C4495C">
        <w:rPr>
          <w:szCs w:val="28"/>
        </w:rPr>
        <w:t xml:space="preserve"> года на </w:t>
      </w:r>
      <w:hyperlink r:id="rId6" w:history="1">
        <w:r w:rsidR="00C4495C" w:rsidRPr="00334AE4">
          <w:rPr>
            <w:rStyle w:val="a9"/>
          </w:rPr>
          <w:t>sunmoudod@mail.ru</w:t>
        </w:r>
      </w:hyperlink>
    </w:p>
    <w:p w:rsidR="00A572E5" w:rsidRDefault="00A572E5" w:rsidP="00FE0410">
      <w:pPr>
        <w:jc w:val="both"/>
        <w:rPr>
          <w:b/>
          <w:sz w:val="28"/>
        </w:rPr>
      </w:pPr>
    </w:p>
    <w:p w:rsidR="00CD3D63" w:rsidRPr="0061045D" w:rsidRDefault="00CD3D63" w:rsidP="00FE0410">
      <w:pPr>
        <w:jc w:val="both"/>
        <w:rPr>
          <w:b/>
          <w:sz w:val="28"/>
        </w:rPr>
      </w:pPr>
      <w:r w:rsidRPr="0061045D">
        <w:rPr>
          <w:b/>
          <w:sz w:val="28"/>
        </w:rPr>
        <w:t>5. Подведение итогов и награждение</w:t>
      </w:r>
    </w:p>
    <w:p w:rsidR="00CD3D63" w:rsidRDefault="00CD3D63" w:rsidP="00FE0410">
      <w:pPr>
        <w:tabs>
          <w:tab w:val="left" w:pos="284"/>
          <w:tab w:val="left" w:pos="426"/>
        </w:tabs>
        <w:jc w:val="both"/>
        <w:rPr>
          <w:bCs/>
          <w:sz w:val="28"/>
        </w:rPr>
      </w:pPr>
      <w:r>
        <w:rPr>
          <w:bCs/>
          <w:sz w:val="28"/>
        </w:rPr>
        <w:t xml:space="preserve">Подведение итогов производится по возрастным группам: </w:t>
      </w:r>
    </w:p>
    <w:p w:rsidR="00A11AB7" w:rsidRDefault="00A11AB7" w:rsidP="00FE0410">
      <w:pPr>
        <w:pStyle w:val="a6"/>
        <w:numPr>
          <w:ilvl w:val="0"/>
          <w:numId w:val="5"/>
        </w:numPr>
        <w:ind w:left="0" w:firstLine="284"/>
        <w:jc w:val="both"/>
        <w:rPr>
          <w:sz w:val="28"/>
        </w:rPr>
      </w:pPr>
      <w:r>
        <w:rPr>
          <w:sz w:val="28"/>
        </w:rPr>
        <w:t>3-4 года</w:t>
      </w:r>
    </w:p>
    <w:p w:rsidR="00CD3D63" w:rsidRDefault="00A11AB7" w:rsidP="00FE0410">
      <w:pPr>
        <w:pStyle w:val="a6"/>
        <w:numPr>
          <w:ilvl w:val="0"/>
          <w:numId w:val="5"/>
        </w:numPr>
        <w:ind w:left="0" w:firstLine="284"/>
        <w:jc w:val="both"/>
        <w:rPr>
          <w:sz w:val="28"/>
        </w:rPr>
      </w:pPr>
      <w:r>
        <w:rPr>
          <w:sz w:val="28"/>
        </w:rPr>
        <w:t>5-7 лет</w:t>
      </w:r>
      <w:r w:rsidR="00CD3D63">
        <w:rPr>
          <w:sz w:val="28"/>
        </w:rPr>
        <w:t>;</w:t>
      </w:r>
    </w:p>
    <w:p w:rsidR="00CD3D63" w:rsidRPr="0061045D" w:rsidRDefault="00CD3D63" w:rsidP="00FE0410">
      <w:pPr>
        <w:tabs>
          <w:tab w:val="left" w:pos="284"/>
          <w:tab w:val="left" w:pos="426"/>
        </w:tabs>
        <w:jc w:val="both"/>
        <w:rPr>
          <w:bCs/>
          <w:sz w:val="28"/>
        </w:rPr>
      </w:pPr>
      <w:r w:rsidRPr="0061045D">
        <w:rPr>
          <w:bCs/>
          <w:sz w:val="28"/>
        </w:rPr>
        <w:t>Подведение итогов производится на основании критериев, которые регл</w:t>
      </w:r>
      <w:r>
        <w:rPr>
          <w:bCs/>
          <w:sz w:val="28"/>
        </w:rPr>
        <w:t>аментируют оценивание работ (</w:t>
      </w:r>
      <w:r w:rsidRPr="0061045D">
        <w:rPr>
          <w:bCs/>
          <w:i/>
          <w:sz w:val="28"/>
        </w:rPr>
        <w:t>Приложение №</w:t>
      </w:r>
      <w:r w:rsidR="00212252">
        <w:rPr>
          <w:i/>
          <w:sz w:val="28"/>
        </w:rPr>
        <w:t>3</w:t>
      </w:r>
      <w:r w:rsidRPr="0061045D">
        <w:rPr>
          <w:bCs/>
          <w:sz w:val="28"/>
        </w:rPr>
        <w:t>)</w:t>
      </w:r>
      <w:r>
        <w:rPr>
          <w:bCs/>
          <w:sz w:val="28"/>
        </w:rPr>
        <w:t>.</w:t>
      </w:r>
    </w:p>
    <w:p w:rsidR="0042736F" w:rsidRDefault="00CD3D63" w:rsidP="00FE0410">
      <w:pPr>
        <w:tabs>
          <w:tab w:val="left" w:pos="284"/>
          <w:tab w:val="left" w:pos="426"/>
        </w:tabs>
        <w:jc w:val="both"/>
        <w:rPr>
          <w:bCs/>
          <w:sz w:val="28"/>
        </w:rPr>
      </w:pPr>
      <w:r w:rsidRPr="0061045D">
        <w:rPr>
          <w:bCs/>
          <w:sz w:val="28"/>
        </w:rPr>
        <w:t xml:space="preserve">Победителями и призерами </w:t>
      </w:r>
      <w:r w:rsidRPr="0061045D">
        <w:rPr>
          <w:sz w:val="28"/>
          <w:lang w:val="en-US"/>
        </w:rPr>
        <w:t>II</w:t>
      </w:r>
      <w:r w:rsidRPr="0061045D">
        <w:rPr>
          <w:sz w:val="28"/>
        </w:rPr>
        <w:t xml:space="preserve"> этапа </w:t>
      </w:r>
      <w:r w:rsidRPr="0061045D">
        <w:rPr>
          <w:bCs/>
          <w:sz w:val="28"/>
        </w:rPr>
        <w:t xml:space="preserve">Акции являются участники, набравшие </w:t>
      </w:r>
      <w:r>
        <w:rPr>
          <w:bCs/>
          <w:sz w:val="28"/>
        </w:rPr>
        <w:t>наибольшее</w:t>
      </w:r>
      <w:r w:rsidRPr="0061045D">
        <w:rPr>
          <w:bCs/>
          <w:sz w:val="28"/>
        </w:rPr>
        <w:t xml:space="preserve"> количество баллов. </w:t>
      </w:r>
    </w:p>
    <w:p w:rsidR="00CD3D63" w:rsidRPr="0061045D" w:rsidRDefault="00CD3D63" w:rsidP="00FE0410">
      <w:pPr>
        <w:tabs>
          <w:tab w:val="left" w:pos="284"/>
          <w:tab w:val="left" w:pos="426"/>
        </w:tabs>
        <w:jc w:val="both"/>
        <w:rPr>
          <w:sz w:val="28"/>
        </w:rPr>
      </w:pPr>
      <w:r w:rsidRPr="0061045D">
        <w:rPr>
          <w:sz w:val="28"/>
        </w:rPr>
        <w:t>Победители и призеры (2 и 3 место) муниципального этапа Акции награждаются грамотами М</w:t>
      </w:r>
      <w:r>
        <w:rPr>
          <w:sz w:val="28"/>
        </w:rPr>
        <w:t>Б</w:t>
      </w:r>
      <w:r w:rsidR="00EE6D97">
        <w:rPr>
          <w:sz w:val="28"/>
        </w:rPr>
        <w:t>ОУ ДО</w:t>
      </w:r>
      <w:r w:rsidRPr="0061045D">
        <w:rPr>
          <w:sz w:val="28"/>
        </w:rPr>
        <w:t xml:space="preserve"> Станции юных натуралистов Невьянского городского округа на основании протокола Акции.</w:t>
      </w:r>
    </w:p>
    <w:p w:rsidR="00CD3D63" w:rsidRPr="0061045D" w:rsidRDefault="00CD3D63" w:rsidP="00FE0410">
      <w:pPr>
        <w:pStyle w:val="2"/>
        <w:tabs>
          <w:tab w:val="left" w:pos="284"/>
          <w:tab w:val="left" w:pos="426"/>
        </w:tabs>
        <w:spacing w:after="0" w:line="240" w:lineRule="auto"/>
        <w:ind w:left="0" w:firstLine="284"/>
        <w:jc w:val="both"/>
        <w:rPr>
          <w:sz w:val="28"/>
        </w:rPr>
      </w:pPr>
      <w:r w:rsidRPr="0061045D">
        <w:rPr>
          <w:sz w:val="28"/>
        </w:rPr>
        <w:t xml:space="preserve">Победителем и призером Акции может являться как отдельный участник, так и коллектив </w:t>
      </w:r>
      <w:r>
        <w:rPr>
          <w:sz w:val="28"/>
        </w:rPr>
        <w:t xml:space="preserve">обучающихся </w:t>
      </w:r>
      <w:r w:rsidRPr="0061045D">
        <w:rPr>
          <w:sz w:val="28"/>
        </w:rPr>
        <w:t xml:space="preserve">под руководством педагога. </w:t>
      </w:r>
    </w:p>
    <w:p w:rsidR="00CD3D63" w:rsidRPr="00BA65A2" w:rsidRDefault="00CD3D63" w:rsidP="00BA65A2">
      <w:pPr>
        <w:rPr>
          <w:sz w:val="28"/>
        </w:rPr>
      </w:pPr>
      <w:r w:rsidRPr="0061045D">
        <w:rPr>
          <w:b/>
          <w:sz w:val="28"/>
        </w:rPr>
        <w:t>6. Финансирование</w:t>
      </w:r>
    </w:p>
    <w:p w:rsidR="00CD3D63" w:rsidRPr="0061045D" w:rsidRDefault="00CD3D63" w:rsidP="00FE041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</w:rPr>
      </w:pPr>
      <w:r w:rsidRPr="0061045D">
        <w:rPr>
          <w:rFonts w:ascii="Times New Roman" w:hAnsi="Times New Roman"/>
          <w:sz w:val="28"/>
          <w:szCs w:val="24"/>
        </w:rPr>
        <w:t>Финансирование конкурса осуществляется:</w:t>
      </w:r>
    </w:p>
    <w:p w:rsidR="00CD3D63" w:rsidRPr="0061045D" w:rsidRDefault="00CD3D63" w:rsidP="00FE041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</w:rPr>
      </w:pPr>
      <w:r w:rsidRPr="0061045D">
        <w:rPr>
          <w:rFonts w:ascii="Times New Roman" w:hAnsi="Times New Roman"/>
          <w:sz w:val="28"/>
          <w:szCs w:val="24"/>
        </w:rPr>
        <w:t>на  школьном этапе – за счет образовательного учреждения;</w:t>
      </w:r>
    </w:p>
    <w:p w:rsidR="00CD3D63" w:rsidRPr="0061045D" w:rsidRDefault="00CD3D63" w:rsidP="00FE041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</w:rPr>
      </w:pPr>
      <w:r w:rsidRPr="0061045D">
        <w:rPr>
          <w:rFonts w:ascii="Times New Roman" w:hAnsi="Times New Roman"/>
          <w:sz w:val="28"/>
          <w:szCs w:val="24"/>
        </w:rPr>
        <w:t>на муниципальном этапе - за счет М</w:t>
      </w:r>
      <w:r>
        <w:rPr>
          <w:rFonts w:ascii="Times New Roman" w:hAnsi="Times New Roman"/>
          <w:sz w:val="28"/>
          <w:szCs w:val="24"/>
        </w:rPr>
        <w:t>Б</w:t>
      </w:r>
      <w:r w:rsidR="00EE6D97">
        <w:rPr>
          <w:rFonts w:ascii="Times New Roman" w:hAnsi="Times New Roman"/>
          <w:sz w:val="28"/>
          <w:szCs w:val="24"/>
        </w:rPr>
        <w:t>ОУ ДО</w:t>
      </w:r>
      <w:r w:rsidRPr="0061045D">
        <w:rPr>
          <w:rFonts w:ascii="Times New Roman" w:hAnsi="Times New Roman"/>
          <w:sz w:val="28"/>
          <w:szCs w:val="24"/>
        </w:rPr>
        <w:t xml:space="preserve"> СЮН</w:t>
      </w:r>
      <w:r w:rsidR="00EE6D97">
        <w:rPr>
          <w:rFonts w:ascii="Times New Roman" w:hAnsi="Times New Roman"/>
          <w:sz w:val="28"/>
          <w:szCs w:val="24"/>
        </w:rPr>
        <w:t xml:space="preserve"> НГО</w:t>
      </w:r>
      <w:r w:rsidRPr="0061045D">
        <w:rPr>
          <w:rFonts w:ascii="Times New Roman" w:hAnsi="Times New Roman"/>
          <w:sz w:val="28"/>
          <w:szCs w:val="24"/>
        </w:rPr>
        <w:t xml:space="preserve">. </w:t>
      </w:r>
    </w:p>
    <w:p w:rsidR="00CD3D63" w:rsidRPr="0061045D" w:rsidRDefault="00CD3D63" w:rsidP="00FE041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</w:rPr>
      </w:pPr>
      <w:r w:rsidRPr="0061045D">
        <w:rPr>
          <w:rFonts w:ascii="Times New Roman" w:hAnsi="Times New Roman"/>
          <w:sz w:val="28"/>
          <w:szCs w:val="24"/>
        </w:rPr>
        <w:t>Допускается привлечение иных источников финансирования</w:t>
      </w:r>
    </w:p>
    <w:p w:rsidR="00CD3D63" w:rsidRPr="009F5052" w:rsidRDefault="00BA65A2" w:rsidP="00BA65A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7</w:t>
      </w:r>
      <w:r w:rsidR="00CD3D63" w:rsidRPr="009F5052">
        <w:rPr>
          <w:rFonts w:ascii="Times New Roman" w:hAnsi="Times New Roman"/>
          <w:b/>
          <w:sz w:val="28"/>
          <w:szCs w:val="24"/>
        </w:rPr>
        <w:t xml:space="preserve">. Координатор </w:t>
      </w:r>
    </w:p>
    <w:p w:rsidR="00CD3D63" w:rsidRPr="009F5052" w:rsidRDefault="00CD3D63" w:rsidP="00FE041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pacing w:val="-2"/>
          <w:sz w:val="28"/>
          <w:szCs w:val="24"/>
        </w:rPr>
      </w:pPr>
      <w:r w:rsidRPr="009F5052">
        <w:rPr>
          <w:rFonts w:ascii="Times New Roman" w:hAnsi="Times New Roman"/>
          <w:sz w:val="28"/>
          <w:szCs w:val="24"/>
        </w:rPr>
        <w:t>По всем вопросам организации обращаться г. Невьянск ул.</w:t>
      </w:r>
      <w:r w:rsidR="00EE6D97">
        <w:rPr>
          <w:rFonts w:ascii="Times New Roman" w:hAnsi="Times New Roman"/>
          <w:sz w:val="28"/>
          <w:szCs w:val="24"/>
        </w:rPr>
        <w:t xml:space="preserve"> </w:t>
      </w:r>
      <w:r w:rsidRPr="009F5052">
        <w:rPr>
          <w:rFonts w:ascii="Times New Roman" w:hAnsi="Times New Roman"/>
          <w:spacing w:val="-2"/>
          <w:sz w:val="28"/>
          <w:szCs w:val="24"/>
        </w:rPr>
        <w:t xml:space="preserve">Советская 30. </w:t>
      </w:r>
    </w:p>
    <w:p w:rsidR="00E904D2" w:rsidRDefault="00CD3D63" w:rsidP="0021225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pacing w:val="-2"/>
          <w:sz w:val="28"/>
          <w:szCs w:val="24"/>
        </w:rPr>
      </w:pPr>
      <w:r w:rsidRPr="009F5052">
        <w:rPr>
          <w:rFonts w:ascii="Times New Roman" w:hAnsi="Times New Roman"/>
          <w:spacing w:val="-2"/>
          <w:sz w:val="28"/>
          <w:szCs w:val="24"/>
        </w:rPr>
        <w:t xml:space="preserve">Телефон 2-35-71 </w:t>
      </w:r>
    </w:p>
    <w:p w:rsidR="00CD3D63" w:rsidRPr="00212252" w:rsidRDefault="00CD3D63" w:rsidP="0021225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pacing w:val="-4"/>
          <w:sz w:val="28"/>
          <w:szCs w:val="24"/>
        </w:rPr>
      </w:pPr>
      <w:r w:rsidRPr="009F5052">
        <w:rPr>
          <w:rFonts w:ascii="Times New Roman" w:hAnsi="Times New Roman"/>
          <w:sz w:val="28"/>
          <w:szCs w:val="24"/>
        </w:rPr>
        <w:t xml:space="preserve">Координатор: </w:t>
      </w:r>
      <w:r w:rsidR="00DD2818">
        <w:rPr>
          <w:rFonts w:ascii="Times New Roman" w:hAnsi="Times New Roman"/>
          <w:sz w:val="28"/>
          <w:szCs w:val="24"/>
        </w:rPr>
        <w:t>Хохрякова Татьяна Игоревна</w:t>
      </w:r>
      <w:r w:rsidR="00E904D2">
        <w:rPr>
          <w:rFonts w:ascii="Times New Roman" w:hAnsi="Times New Roman"/>
          <w:sz w:val="28"/>
          <w:szCs w:val="24"/>
        </w:rPr>
        <w:t xml:space="preserve"> (8-9</w:t>
      </w:r>
      <w:r w:rsidR="00DD2818">
        <w:rPr>
          <w:rFonts w:ascii="Times New Roman" w:hAnsi="Times New Roman"/>
          <w:sz w:val="28"/>
          <w:szCs w:val="24"/>
        </w:rPr>
        <w:t>52</w:t>
      </w:r>
      <w:r w:rsidR="00E904D2">
        <w:rPr>
          <w:rFonts w:ascii="Times New Roman" w:hAnsi="Times New Roman"/>
          <w:sz w:val="28"/>
          <w:szCs w:val="24"/>
        </w:rPr>
        <w:t>-</w:t>
      </w:r>
      <w:r w:rsidR="00DD2818">
        <w:rPr>
          <w:rFonts w:ascii="Times New Roman" w:hAnsi="Times New Roman"/>
          <w:sz w:val="28"/>
          <w:szCs w:val="24"/>
        </w:rPr>
        <w:t>728</w:t>
      </w:r>
      <w:r w:rsidR="00E904D2">
        <w:rPr>
          <w:rFonts w:ascii="Times New Roman" w:hAnsi="Times New Roman"/>
          <w:sz w:val="28"/>
          <w:szCs w:val="24"/>
        </w:rPr>
        <w:t>-</w:t>
      </w:r>
      <w:r w:rsidR="00DD2818">
        <w:rPr>
          <w:rFonts w:ascii="Times New Roman" w:hAnsi="Times New Roman"/>
          <w:sz w:val="28"/>
          <w:szCs w:val="24"/>
        </w:rPr>
        <w:t>19</w:t>
      </w:r>
      <w:r w:rsidR="00E904D2">
        <w:rPr>
          <w:rFonts w:ascii="Times New Roman" w:hAnsi="Times New Roman"/>
          <w:sz w:val="28"/>
          <w:szCs w:val="24"/>
        </w:rPr>
        <w:t>-</w:t>
      </w:r>
      <w:r w:rsidR="00DD2818">
        <w:rPr>
          <w:rFonts w:ascii="Times New Roman" w:hAnsi="Times New Roman"/>
          <w:sz w:val="28"/>
          <w:szCs w:val="24"/>
        </w:rPr>
        <w:t>27</w:t>
      </w:r>
      <w:r w:rsidR="00E904D2">
        <w:rPr>
          <w:rFonts w:ascii="Times New Roman" w:hAnsi="Times New Roman"/>
          <w:sz w:val="28"/>
          <w:szCs w:val="24"/>
        </w:rPr>
        <w:t>)</w:t>
      </w:r>
    </w:p>
    <w:p w:rsidR="00CD3D63" w:rsidRPr="00336E62" w:rsidRDefault="00CD3D63" w:rsidP="00FE0410">
      <w:pPr>
        <w:jc w:val="center"/>
        <w:rPr>
          <w:sz w:val="28"/>
          <w:szCs w:val="28"/>
        </w:rPr>
      </w:pPr>
    </w:p>
    <w:p w:rsidR="00584769" w:rsidRDefault="00584769" w:rsidP="004B66EE">
      <w:pPr>
        <w:ind w:left="5387"/>
        <w:outlineLvl w:val="0"/>
        <w:rPr>
          <w:szCs w:val="28"/>
        </w:rPr>
      </w:pPr>
    </w:p>
    <w:p w:rsidR="00584769" w:rsidRDefault="00584769" w:rsidP="004B66EE">
      <w:pPr>
        <w:ind w:left="5387"/>
        <w:outlineLvl w:val="0"/>
        <w:rPr>
          <w:szCs w:val="28"/>
        </w:rPr>
      </w:pPr>
    </w:p>
    <w:p w:rsidR="00584769" w:rsidRDefault="00584769" w:rsidP="004B66EE">
      <w:pPr>
        <w:ind w:left="5387"/>
        <w:outlineLvl w:val="0"/>
        <w:rPr>
          <w:szCs w:val="28"/>
        </w:rPr>
      </w:pPr>
    </w:p>
    <w:p w:rsidR="00584769" w:rsidRDefault="00584769" w:rsidP="004B66EE">
      <w:pPr>
        <w:ind w:left="5387"/>
        <w:outlineLvl w:val="0"/>
        <w:rPr>
          <w:szCs w:val="28"/>
        </w:rPr>
      </w:pPr>
    </w:p>
    <w:p w:rsidR="00584769" w:rsidRDefault="00584769" w:rsidP="004B66EE">
      <w:pPr>
        <w:ind w:left="5387"/>
        <w:outlineLvl w:val="0"/>
        <w:rPr>
          <w:szCs w:val="28"/>
        </w:rPr>
      </w:pPr>
    </w:p>
    <w:p w:rsidR="00584769" w:rsidRDefault="00584769" w:rsidP="004B66EE">
      <w:pPr>
        <w:ind w:left="5387"/>
        <w:outlineLvl w:val="0"/>
        <w:rPr>
          <w:szCs w:val="28"/>
        </w:rPr>
      </w:pPr>
    </w:p>
    <w:p w:rsidR="00584769" w:rsidRDefault="00584769" w:rsidP="004B66EE">
      <w:pPr>
        <w:ind w:left="5387"/>
        <w:outlineLvl w:val="0"/>
        <w:rPr>
          <w:szCs w:val="28"/>
        </w:rPr>
      </w:pPr>
    </w:p>
    <w:p w:rsidR="00584769" w:rsidRDefault="00584769" w:rsidP="004B66EE">
      <w:pPr>
        <w:ind w:left="5387"/>
        <w:outlineLvl w:val="0"/>
        <w:rPr>
          <w:szCs w:val="28"/>
        </w:rPr>
      </w:pPr>
    </w:p>
    <w:p w:rsidR="00584769" w:rsidRDefault="00584769" w:rsidP="004B66EE">
      <w:pPr>
        <w:ind w:left="5387"/>
        <w:outlineLvl w:val="0"/>
        <w:rPr>
          <w:szCs w:val="28"/>
        </w:rPr>
      </w:pPr>
    </w:p>
    <w:p w:rsidR="00584769" w:rsidRDefault="00584769" w:rsidP="004B66EE">
      <w:pPr>
        <w:ind w:left="5387"/>
        <w:outlineLvl w:val="0"/>
        <w:rPr>
          <w:szCs w:val="28"/>
        </w:rPr>
      </w:pPr>
    </w:p>
    <w:p w:rsidR="00584769" w:rsidRDefault="00584769" w:rsidP="004B66EE">
      <w:pPr>
        <w:ind w:left="5387"/>
        <w:outlineLvl w:val="0"/>
        <w:rPr>
          <w:szCs w:val="28"/>
        </w:rPr>
      </w:pPr>
    </w:p>
    <w:p w:rsidR="00584769" w:rsidRDefault="00584769" w:rsidP="004B66EE">
      <w:pPr>
        <w:ind w:left="5387"/>
        <w:outlineLvl w:val="0"/>
        <w:rPr>
          <w:szCs w:val="28"/>
        </w:rPr>
      </w:pPr>
    </w:p>
    <w:p w:rsidR="00584769" w:rsidRDefault="00584769" w:rsidP="004B66EE">
      <w:pPr>
        <w:ind w:left="5387"/>
        <w:outlineLvl w:val="0"/>
        <w:rPr>
          <w:szCs w:val="28"/>
        </w:rPr>
      </w:pPr>
    </w:p>
    <w:p w:rsidR="00584769" w:rsidRDefault="00584769" w:rsidP="004B66EE">
      <w:pPr>
        <w:ind w:left="5387"/>
        <w:outlineLvl w:val="0"/>
        <w:rPr>
          <w:szCs w:val="28"/>
        </w:rPr>
      </w:pPr>
    </w:p>
    <w:p w:rsidR="00584769" w:rsidRDefault="00584769" w:rsidP="004B66EE">
      <w:pPr>
        <w:ind w:left="5387"/>
        <w:outlineLvl w:val="0"/>
        <w:rPr>
          <w:szCs w:val="28"/>
        </w:rPr>
      </w:pPr>
    </w:p>
    <w:p w:rsidR="00584769" w:rsidRDefault="00584769" w:rsidP="004B66EE">
      <w:pPr>
        <w:ind w:left="5387"/>
        <w:outlineLvl w:val="0"/>
        <w:rPr>
          <w:szCs w:val="28"/>
        </w:rPr>
      </w:pPr>
    </w:p>
    <w:p w:rsidR="00584769" w:rsidRDefault="00584769" w:rsidP="004B66EE">
      <w:pPr>
        <w:ind w:left="5387"/>
        <w:outlineLvl w:val="0"/>
        <w:rPr>
          <w:szCs w:val="28"/>
        </w:rPr>
      </w:pPr>
    </w:p>
    <w:p w:rsidR="00584769" w:rsidRDefault="00584769" w:rsidP="004B66EE">
      <w:pPr>
        <w:ind w:left="5387"/>
        <w:outlineLvl w:val="0"/>
        <w:rPr>
          <w:szCs w:val="28"/>
        </w:rPr>
      </w:pPr>
    </w:p>
    <w:p w:rsidR="00584769" w:rsidRDefault="00584769" w:rsidP="004B66EE">
      <w:pPr>
        <w:ind w:left="5387"/>
        <w:outlineLvl w:val="0"/>
        <w:rPr>
          <w:szCs w:val="28"/>
        </w:rPr>
      </w:pPr>
    </w:p>
    <w:p w:rsidR="00584769" w:rsidRDefault="00584769" w:rsidP="00787439">
      <w:pPr>
        <w:outlineLvl w:val="0"/>
        <w:rPr>
          <w:szCs w:val="28"/>
        </w:rPr>
      </w:pPr>
    </w:p>
    <w:p w:rsidR="00584769" w:rsidRDefault="00584769" w:rsidP="004B66EE">
      <w:pPr>
        <w:ind w:left="5387"/>
        <w:outlineLvl w:val="0"/>
        <w:rPr>
          <w:szCs w:val="28"/>
        </w:rPr>
      </w:pPr>
    </w:p>
    <w:p w:rsidR="00584769" w:rsidRDefault="00584769" w:rsidP="004B66EE">
      <w:pPr>
        <w:ind w:left="5387"/>
        <w:outlineLvl w:val="0"/>
        <w:rPr>
          <w:szCs w:val="28"/>
        </w:rPr>
      </w:pPr>
    </w:p>
    <w:p w:rsidR="00584769" w:rsidRDefault="00584769" w:rsidP="004B66EE">
      <w:pPr>
        <w:ind w:left="5387"/>
        <w:outlineLvl w:val="0"/>
        <w:rPr>
          <w:szCs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CD3D63" w:rsidTr="0013046D">
        <w:tc>
          <w:tcPr>
            <w:tcW w:w="4785" w:type="dxa"/>
          </w:tcPr>
          <w:p w:rsidR="00CD3D63" w:rsidRDefault="00CD3D63" w:rsidP="0013046D">
            <w:pPr>
              <w:jc w:val="right"/>
            </w:pPr>
          </w:p>
        </w:tc>
        <w:tc>
          <w:tcPr>
            <w:tcW w:w="4786" w:type="dxa"/>
          </w:tcPr>
          <w:p w:rsidR="00CD3D63" w:rsidRPr="0013046D" w:rsidRDefault="00CD3D63" w:rsidP="0013046D">
            <w:pPr>
              <w:ind w:left="318"/>
              <w:rPr>
                <w:b/>
              </w:rPr>
            </w:pPr>
            <w:r w:rsidRPr="0013046D">
              <w:rPr>
                <w:b/>
              </w:rPr>
              <w:t>Приложение № 1</w:t>
            </w:r>
          </w:p>
          <w:p w:rsidR="00CD3D63" w:rsidRDefault="00CD3D63" w:rsidP="0013046D">
            <w:pPr>
              <w:ind w:left="318"/>
            </w:pPr>
            <w:r>
              <w:lastRenderedPageBreak/>
              <w:t>к Положению о проведении муниципальной акции «Берегите елку!»</w:t>
            </w:r>
          </w:p>
          <w:p w:rsidR="00CD3D63" w:rsidRDefault="00CD3D63" w:rsidP="0013046D">
            <w:pPr>
              <w:jc w:val="right"/>
            </w:pPr>
          </w:p>
        </w:tc>
      </w:tr>
    </w:tbl>
    <w:p w:rsidR="00CD3D63" w:rsidRDefault="00CD3D63" w:rsidP="00FE0410">
      <w:pPr>
        <w:jc w:val="right"/>
      </w:pPr>
    </w:p>
    <w:p w:rsidR="00CD3D63" w:rsidRPr="00D64F78" w:rsidRDefault="00CD3D63" w:rsidP="00FE0410">
      <w:pPr>
        <w:shd w:val="clear" w:color="auto" w:fill="FFFFFF"/>
        <w:spacing w:line="360" w:lineRule="auto"/>
        <w:ind w:right="19"/>
        <w:jc w:val="center"/>
        <w:rPr>
          <w:b/>
          <w:sz w:val="36"/>
          <w:szCs w:val="36"/>
        </w:rPr>
      </w:pPr>
      <w:r w:rsidRPr="00D64F78">
        <w:rPr>
          <w:b/>
          <w:sz w:val="36"/>
          <w:szCs w:val="36"/>
        </w:rPr>
        <w:t>ЗАЯВКА</w:t>
      </w:r>
    </w:p>
    <w:p w:rsidR="00CD3D63" w:rsidRDefault="00CD3D63" w:rsidP="00FE0410">
      <w:pPr>
        <w:shd w:val="clear" w:color="auto" w:fill="FFFFFF"/>
        <w:spacing w:line="360" w:lineRule="auto"/>
        <w:ind w:right="19"/>
        <w:jc w:val="center"/>
        <w:rPr>
          <w:i/>
          <w:sz w:val="28"/>
          <w:szCs w:val="28"/>
        </w:rPr>
      </w:pPr>
      <w:r w:rsidRPr="00D64F78">
        <w:rPr>
          <w:i/>
          <w:sz w:val="28"/>
          <w:szCs w:val="28"/>
        </w:rPr>
        <w:t xml:space="preserve">на участие </w:t>
      </w:r>
      <w:r>
        <w:rPr>
          <w:i/>
          <w:sz w:val="28"/>
          <w:szCs w:val="28"/>
        </w:rPr>
        <w:t>в муниципальной акции «Берегите елку!»</w:t>
      </w:r>
    </w:p>
    <w:p w:rsidR="00CD3D63" w:rsidRDefault="00CD3D63" w:rsidP="00FE0410">
      <w:pPr>
        <w:shd w:val="clear" w:color="auto" w:fill="FFFFFF"/>
        <w:spacing w:line="360" w:lineRule="auto"/>
        <w:ind w:right="19"/>
        <w:rPr>
          <w:i/>
          <w:color w:val="000000"/>
          <w:spacing w:val="-6"/>
          <w:sz w:val="28"/>
          <w:szCs w:val="28"/>
        </w:rPr>
      </w:pPr>
      <w:r>
        <w:rPr>
          <w:i/>
          <w:color w:val="000000"/>
          <w:spacing w:val="-3"/>
          <w:sz w:val="28"/>
          <w:szCs w:val="28"/>
        </w:rPr>
        <w:t>ОУ ____________________________________________________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2384"/>
        <w:gridCol w:w="1636"/>
        <w:gridCol w:w="1955"/>
        <w:gridCol w:w="1760"/>
        <w:gridCol w:w="2303"/>
      </w:tblGrid>
      <w:tr w:rsidR="00CD3D63" w:rsidRPr="00E92322" w:rsidTr="00DD3235">
        <w:tc>
          <w:tcPr>
            <w:tcW w:w="594" w:type="dxa"/>
          </w:tcPr>
          <w:p w:rsidR="00CD3D63" w:rsidRPr="00E92322" w:rsidRDefault="00CD3D63" w:rsidP="00DD3235">
            <w:pPr>
              <w:ind w:firstLine="34"/>
              <w:jc w:val="center"/>
              <w:rPr>
                <w:sz w:val="28"/>
                <w:szCs w:val="28"/>
              </w:rPr>
            </w:pPr>
            <w:r w:rsidRPr="00E92322">
              <w:rPr>
                <w:sz w:val="28"/>
                <w:szCs w:val="28"/>
              </w:rPr>
              <w:t>№ п/п</w:t>
            </w:r>
          </w:p>
        </w:tc>
        <w:tc>
          <w:tcPr>
            <w:tcW w:w="2384" w:type="dxa"/>
          </w:tcPr>
          <w:p w:rsidR="00CD3D63" w:rsidRPr="00E92322" w:rsidRDefault="00212252" w:rsidP="00DD3235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</w:t>
            </w:r>
          </w:p>
          <w:p w:rsidR="00CD3D63" w:rsidRPr="00E92322" w:rsidRDefault="00CD3D63" w:rsidP="00DD3235">
            <w:pPr>
              <w:ind w:firstLine="34"/>
              <w:jc w:val="center"/>
              <w:rPr>
                <w:sz w:val="28"/>
                <w:szCs w:val="28"/>
              </w:rPr>
            </w:pPr>
            <w:r w:rsidRPr="00E92322">
              <w:rPr>
                <w:sz w:val="28"/>
                <w:szCs w:val="28"/>
              </w:rPr>
              <w:t>автора</w:t>
            </w:r>
          </w:p>
          <w:p w:rsidR="00CD3D63" w:rsidRPr="00E92322" w:rsidRDefault="00CD3D63" w:rsidP="00DD3235">
            <w:pPr>
              <w:ind w:firstLine="34"/>
              <w:jc w:val="center"/>
              <w:rPr>
                <w:sz w:val="28"/>
                <w:szCs w:val="28"/>
              </w:rPr>
            </w:pPr>
            <w:r w:rsidRPr="00E92322">
              <w:rPr>
                <w:sz w:val="28"/>
                <w:szCs w:val="28"/>
              </w:rPr>
              <w:t>(полностью)</w:t>
            </w:r>
          </w:p>
        </w:tc>
        <w:tc>
          <w:tcPr>
            <w:tcW w:w="1636" w:type="dxa"/>
          </w:tcPr>
          <w:p w:rsidR="00CD3D63" w:rsidRPr="00E92322" w:rsidRDefault="00AD7E06" w:rsidP="00DD3235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</w:t>
            </w:r>
            <w:r w:rsidR="0042736F">
              <w:rPr>
                <w:sz w:val="28"/>
                <w:szCs w:val="28"/>
              </w:rPr>
              <w:t xml:space="preserve"> </w:t>
            </w:r>
          </w:p>
          <w:p w:rsidR="00CD3D63" w:rsidRPr="00E92322" w:rsidRDefault="00CD3D63" w:rsidP="00DD3235">
            <w:pPr>
              <w:ind w:firstLine="34"/>
              <w:jc w:val="center"/>
              <w:rPr>
                <w:sz w:val="28"/>
                <w:szCs w:val="28"/>
              </w:rPr>
            </w:pPr>
            <w:r w:rsidRPr="00E923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55" w:type="dxa"/>
          </w:tcPr>
          <w:p w:rsidR="00CD3D63" w:rsidRPr="00E92322" w:rsidRDefault="00CD3D63" w:rsidP="00DD3235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конкурса</w:t>
            </w:r>
          </w:p>
        </w:tc>
        <w:tc>
          <w:tcPr>
            <w:tcW w:w="1760" w:type="dxa"/>
          </w:tcPr>
          <w:p w:rsidR="00CD3D63" w:rsidRPr="00E92322" w:rsidRDefault="00CD3D63" w:rsidP="00DD3235">
            <w:pPr>
              <w:ind w:firstLine="34"/>
              <w:jc w:val="center"/>
              <w:rPr>
                <w:sz w:val="28"/>
                <w:szCs w:val="28"/>
              </w:rPr>
            </w:pPr>
            <w:r w:rsidRPr="00E92322">
              <w:rPr>
                <w:sz w:val="28"/>
                <w:szCs w:val="28"/>
              </w:rPr>
              <w:t xml:space="preserve">Тема </w:t>
            </w:r>
          </w:p>
          <w:p w:rsidR="00CD3D63" w:rsidRPr="00E92322" w:rsidRDefault="00CD3D63" w:rsidP="00DD3235">
            <w:pPr>
              <w:ind w:firstLine="34"/>
              <w:jc w:val="center"/>
              <w:rPr>
                <w:sz w:val="28"/>
                <w:szCs w:val="28"/>
              </w:rPr>
            </w:pPr>
            <w:r w:rsidRPr="00E92322">
              <w:rPr>
                <w:sz w:val="28"/>
                <w:szCs w:val="28"/>
              </w:rPr>
              <w:t>работы</w:t>
            </w:r>
          </w:p>
        </w:tc>
        <w:tc>
          <w:tcPr>
            <w:tcW w:w="2303" w:type="dxa"/>
          </w:tcPr>
          <w:p w:rsidR="00CD3D63" w:rsidRPr="00E92322" w:rsidRDefault="00CD3D63" w:rsidP="00DD3235">
            <w:pPr>
              <w:ind w:firstLine="34"/>
              <w:jc w:val="center"/>
              <w:rPr>
                <w:sz w:val="28"/>
                <w:szCs w:val="28"/>
              </w:rPr>
            </w:pPr>
            <w:r w:rsidRPr="00E92322">
              <w:rPr>
                <w:sz w:val="28"/>
                <w:szCs w:val="28"/>
              </w:rPr>
              <w:t>Ф.И.О.</w:t>
            </w:r>
          </w:p>
          <w:p w:rsidR="00CD3D63" w:rsidRPr="00E92322" w:rsidRDefault="00CD3D63" w:rsidP="00DD3235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92322">
              <w:rPr>
                <w:sz w:val="28"/>
                <w:szCs w:val="28"/>
              </w:rPr>
              <w:t>уководителя</w:t>
            </w:r>
          </w:p>
          <w:p w:rsidR="00CD3D63" w:rsidRDefault="00CD3D63" w:rsidP="00DD3235">
            <w:pPr>
              <w:ind w:firstLine="34"/>
              <w:jc w:val="center"/>
              <w:rPr>
                <w:sz w:val="28"/>
                <w:szCs w:val="28"/>
              </w:rPr>
            </w:pPr>
            <w:r w:rsidRPr="00E92322">
              <w:rPr>
                <w:sz w:val="28"/>
                <w:szCs w:val="28"/>
              </w:rPr>
              <w:t>(полностью)</w:t>
            </w:r>
            <w:r>
              <w:rPr>
                <w:sz w:val="28"/>
                <w:szCs w:val="28"/>
              </w:rPr>
              <w:t>, должность</w:t>
            </w:r>
          </w:p>
          <w:p w:rsidR="0042736F" w:rsidRPr="00E92322" w:rsidRDefault="0042736F" w:rsidP="00DD3235">
            <w:pPr>
              <w:ind w:firstLine="34"/>
              <w:jc w:val="center"/>
              <w:rPr>
                <w:sz w:val="28"/>
                <w:szCs w:val="28"/>
              </w:rPr>
            </w:pPr>
            <w:r w:rsidRPr="0042736F">
              <w:rPr>
                <w:szCs w:val="28"/>
              </w:rPr>
              <w:t>(для свидетельства)</w:t>
            </w:r>
          </w:p>
        </w:tc>
      </w:tr>
      <w:tr w:rsidR="00CD3D63" w:rsidRPr="00365FD9" w:rsidTr="00212252">
        <w:trPr>
          <w:trHeight w:val="408"/>
        </w:trPr>
        <w:tc>
          <w:tcPr>
            <w:tcW w:w="594" w:type="dxa"/>
          </w:tcPr>
          <w:p w:rsidR="00CD3D63" w:rsidRPr="00365FD9" w:rsidRDefault="00212252" w:rsidP="00212252">
            <w:pPr>
              <w:jc w:val="center"/>
              <w:rPr>
                <w:sz w:val="22"/>
                <w:szCs w:val="28"/>
              </w:rPr>
            </w:pPr>
            <w:r w:rsidRPr="00365FD9">
              <w:rPr>
                <w:sz w:val="22"/>
                <w:szCs w:val="28"/>
              </w:rPr>
              <w:t>1</w:t>
            </w:r>
          </w:p>
        </w:tc>
        <w:tc>
          <w:tcPr>
            <w:tcW w:w="2384" w:type="dxa"/>
          </w:tcPr>
          <w:p w:rsidR="00CD3D63" w:rsidRPr="00111846" w:rsidRDefault="00212252" w:rsidP="00212252">
            <w:pPr>
              <w:rPr>
                <w:color w:val="00B050"/>
                <w:sz w:val="22"/>
                <w:szCs w:val="28"/>
              </w:rPr>
            </w:pPr>
            <w:r w:rsidRPr="00111846">
              <w:rPr>
                <w:color w:val="00B050"/>
                <w:sz w:val="22"/>
                <w:szCs w:val="28"/>
              </w:rPr>
              <w:t xml:space="preserve">Иванов Иван </w:t>
            </w:r>
          </w:p>
        </w:tc>
        <w:tc>
          <w:tcPr>
            <w:tcW w:w="1636" w:type="dxa"/>
          </w:tcPr>
          <w:p w:rsidR="00CD3D63" w:rsidRPr="00111846" w:rsidRDefault="00AD7E06" w:rsidP="00212252">
            <w:pPr>
              <w:jc w:val="center"/>
              <w:rPr>
                <w:color w:val="00B050"/>
                <w:sz w:val="22"/>
                <w:szCs w:val="28"/>
              </w:rPr>
            </w:pPr>
            <w:r w:rsidRPr="00111846">
              <w:rPr>
                <w:color w:val="00B050"/>
                <w:sz w:val="22"/>
                <w:szCs w:val="28"/>
              </w:rPr>
              <w:t>5 лет, средняя группа</w:t>
            </w:r>
            <w:r w:rsidR="00212252" w:rsidRPr="00111846">
              <w:rPr>
                <w:color w:val="00B050"/>
                <w:sz w:val="22"/>
                <w:szCs w:val="28"/>
              </w:rPr>
              <w:t xml:space="preserve"> </w:t>
            </w:r>
          </w:p>
        </w:tc>
        <w:tc>
          <w:tcPr>
            <w:tcW w:w="1955" w:type="dxa"/>
          </w:tcPr>
          <w:p w:rsidR="00CD3D63" w:rsidRPr="00111846" w:rsidRDefault="00237006" w:rsidP="00212252">
            <w:pPr>
              <w:jc w:val="center"/>
              <w:rPr>
                <w:color w:val="00B050"/>
                <w:sz w:val="22"/>
                <w:szCs w:val="28"/>
              </w:rPr>
            </w:pPr>
            <w:r>
              <w:rPr>
                <w:noProof/>
                <w:color w:val="00B050"/>
                <w:sz w:val="22"/>
                <w:szCs w:val="2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1.1pt;margin-top:22.55pt;width:97.75pt;height:21pt;z-index:251660288;mso-height-percent:200;mso-position-horizontal-relative:text;mso-position-vertical-relative:text;mso-height-percent:200;mso-width-relative:margin;mso-height-relative:margin" stroked="f">
                  <v:fill opacity="0"/>
                  <v:textbox style="mso-fit-shape-to-text:t">
                    <w:txbxContent>
                      <w:p w:rsidR="00A572E5" w:rsidRPr="0013063C" w:rsidRDefault="00A572E5">
                        <w:pPr>
                          <w:rPr>
                            <w:color w:val="00B050"/>
                          </w:rPr>
                        </w:pPr>
                        <w:r w:rsidRPr="0013063C">
                          <w:rPr>
                            <w:color w:val="00B050"/>
                          </w:rPr>
                          <w:t>(</w:t>
                        </w:r>
                        <w:r w:rsidR="00CF10EA" w:rsidRPr="0013063C">
                          <w:rPr>
                            <w:color w:val="00B050"/>
                          </w:rPr>
                          <w:t xml:space="preserve">Это </w:t>
                        </w:r>
                        <w:r w:rsidRPr="0013063C">
                          <w:rPr>
                            <w:i/>
                            <w:color w:val="00B050"/>
                          </w:rPr>
                          <w:t>ОБРАЗЕЦ</w:t>
                        </w:r>
                        <w:r w:rsidRPr="0013063C">
                          <w:rPr>
                            <w:color w:val="00B050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AD7E06" w:rsidRPr="00111846">
              <w:rPr>
                <w:color w:val="00B050"/>
                <w:sz w:val="22"/>
                <w:szCs w:val="28"/>
              </w:rPr>
              <w:t>Конкурс рисунков</w:t>
            </w:r>
          </w:p>
        </w:tc>
        <w:tc>
          <w:tcPr>
            <w:tcW w:w="1760" w:type="dxa"/>
          </w:tcPr>
          <w:p w:rsidR="00CD3D63" w:rsidRPr="00111846" w:rsidRDefault="00AD7E06" w:rsidP="00212252">
            <w:pPr>
              <w:jc w:val="center"/>
              <w:rPr>
                <w:color w:val="00B050"/>
                <w:sz w:val="22"/>
                <w:szCs w:val="28"/>
              </w:rPr>
            </w:pPr>
            <w:r w:rsidRPr="00111846">
              <w:rPr>
                <w:color w:val="00B050"/>
                <w:sz w:val="22"/>
                <w:szCs w:val="28"/>
              </w:rPr>
              <w:t>«Ёлочка-красавица»</w:t>
            </w:r>
          </w:p>
        </w:tc>
        <w:tc>
          <w:tcPr>
            <w:tcW w:w="2303" w:type="dxa"/>
          </w:tcPr>
          <w:p w:rsidR="00CD3D63" w:rsidRPr="00111846" w:rsidRDefault="00365FD9" w:rsidP="00AD7E06">
            <w:pPr>
              <w:jc w:val="center"/>
              <w:rPr>
                <w:color w:val="00B050"/>
                <w:sz w:val="22"/>
                <w:szCs w:val="28"/>
              </w:rPr>
            </w:pPr>
            <w:r w:rsidRPr="00111846">
              <w:rPr>
                <w:color w:val="00B050"/>
                <w:sz w:val="22"/>
                <w:szCs w:val="28"/>
              </w:rPr>
              <w:t xml:space="preserve">Иванова Мария Ивановна, </w:t>
            </w:r>
            <w:r w:rsidR="00AD7E06" w:rsidRPr="00111846">
              <w:rPr>
                <w:color w:val="00B050"/>
                <w:sz w:val="22"/>
                <w:szCs w:val="28"/>
              </w:rPr>
              <w:t xml:space="preserve">воспитатель </w:t>
            </w:r>
            <w:r w:rsidRPr="00111846">
              <w:rPr>
                <w:color w:val="00B050"/>
                <w:sz w:val="22"/>
                <w:szCs w:val="28"/>
              </w:rPr>
              <w:t>М</w:t>
            </w:r>
            <w:r w:rsidR="00AD7E06" w:rsidRPr="00111846">
              <w:rPr>
                <w:color w:val="00B050"/>
                <w:sz w:val="22"/>
                <w:szCs w:val="28"/>
              </w:rPr>
              <w:t>АД</w:t>
            </w:r>
            <w:r w:rsidRPr="00111846">
              <w:rPr>
                <w:color w:val="00B050"/>
                <w:sz w:val="22"/>
                <w:szCs w:val="28"/>
              </w:rPr>
              <w:t xml:space="preserve">ОУ </w:t>
            </w:r>
            <w:r w:rsidR="00AD7E06" w:rsidRPr="00111846">
              <w:rPr>
                <w:color w:val="00B050"/>
                <w:sz w:val="22"/>
                <w:szCs w:val="28"/>
              </w:rPr>
              <w:t>ДС</w:t>
            </w:r>
            <w:r w:rsidRPr="00111846">
              <w:rPr>
                <w:color w:val="00B050"/>
                <w:sz w:val="22"/>
                <w:szCs w:val="28"/>
              </w:rPr>
              <w:t xml:space="preserve"> №</w:t>
            </w:r>
            <w:r w:rsidR="00AD7E06" w:rsidRPr="00111846">
              <w:rPr>
                <w:color w:val="00B050"/>
                <w:sz w:val="22"/>
                <w:szCs w:val="28"/>
              </w:rPr>
              <w:t>8 «Ручеёк»</w:t>
            </w:r>
          </w:p>
        </w:tc>
      </w:tr>
      <w:tr w:rsidR="00212252" w:rsidRPr="00E92322" w:rsidTr="00DD3235">
        <w:tc>
          <w:tcPr>
            <w:tcW w:w="594" w:type="dxa"/>
          </w:tcPr>
          <w:p w:rsidR="00212252" w:rsidRPr="00E92322" w:rsidRDefault="00212252" w:rsidP="00DD3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4" w:type="dxa"/>
          </w:tcPr>
          <w:p w:rsidR="00212252" w:rsidRDefault="00212252" w:rsidP="00DD3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12252" w:rsidRPr="00E92322" w:rsidRDefault="00212252" w:rsidP="00DD3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212252" w:rsidRPr="00E92322" w:rsidRDefault="00212252" w:rsidP="00DD3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212252" w:rsidRPr="00E92322" w:rsidRDefault="00212252" w:rsidP="00DD3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212252" w:rsidRPr="00E92322" w:rsidRDefault="00212252" w:rsidP="00DD3235">
            <w:pPr>
              <w:jc w:val="center"/>
              <w:rPr>
                <w:sz w:val="28"/>
                <w:szCs w:val="28"/>
              </w:rPr>
            </w:pPr>
          </w:p>
        </w:tc>
      </w:tr>
      <w:tr w:rsidR="00212252" w:rsidRPr="00E92322" w:rsidTr="00DD3235">
        <w:tc>
          <w:tcPr>
            <w:tcW w:w="594" w:type="dxa"/>
          </w:tcPr>
          <w:p w:rsidR="00212252" w:rsidRDefault="00212252" w:rsidP="00DD3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4" w:type="dxa"/>
          </w:tcPr>
          <w:p w:rsidR="00212252" w:rsidRDefault="00212252" w:rsidP="00DD3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12252" w:rsidRPr="00E92322" w:rsidRDefault="00212252" w:rsidP="00DD3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212252" w:rsidRPr="00E92322" w:rsidRDefault="00212252" w:rsidP="00DD3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212252" w:rsidRPr="00E92322" w:rsidRDefault="00212252" w:rsidP="00DD3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212252" w:rsidRPr="00E92322" w:rsidRDefault="00212252" w:rsidP="00DD3235">
            <w:pPr>
              <w:jc w:val="center"/>
              <w:rPr>
                <w:sz w:val="28"/>
                <w:szCs w:val="28"/>
              </w:rPr>
            </w:pPr>
          </w:p>
        </w:tc>
      </w:tr>
    </w:tbl>
    <w:p w:rsidR="00CD3D63" w:rsidRPr="001A4351" w:rsidRDefault="00CD3D63" w:rsidP="00FE0410">
      <w:pPr>
        <w:rPr>
          <w:sz w:val="28"/>
          <w:szCs w:val="28"/>
        </w:rPr>
      </w:pPr>
      <w:r w:rsidRPr="00E92322">
        <w:rPr>
          <w:sz w:val="28"/>
          <w:szCs w:val="28"/>
        </w:rPr>
        <w:tab/>
      </w:r>
      <w:r w:rsidRPr="00E92322">
        <w:rPr>
          <w:sz w:val="28"/>
          <w:szCs w:val="28"/>
        </w:rPr>
        <w:tab/>
      </w:r>
    </w:p>
    <w:tbl>
      <w:tblPr>
        <w:tblW w:w="10456" w:type="dxa"/>
        <w:tblInd w:w="-318" w:type="dxa"/>
        <w:tblLook w:val="01E0"/>
      </w:tblPr>
      <w:tblGrid>
        <w:gridCol w:w="5671"/>
        <w:gridCol w:w="4785"/>
      </w:tblGrid>
      <w:tr w:rsidR="00CD3D63" w:rsidTr="0013046D">
        <w:tc>
          <w:tcPr>
            <w:tcW w:w="5671" w:type="dxa"/>
          </w:tcPr>
          <w:p w:rsidR="00CD3D63" w:rsidRPr="0013046D" w:rsidRDefault="00CD3D63" w:rsidP="0013046D">
            <w:pPr>
              <w:spacing w:line="276" w:lineRule="auto"/>
              <w:jc w:val="both"/>
              <w:rPr>
                <w:sz w:val="28"/>
              </w:rPr>
            </w:pPr>
            <w:proofErr w:type="gramStart"/>
            <w:r w:rsidRPr="0013046D">
              <w:rPr>
                <w:sz w:val="28"/>
                <w:szCs w:val="22"/>
              </w:rPr>
              <w:t>Ответственный</w:t>
            </w:r>
            <w:proofErr w:type="gramEnd"/>
            <w:r w:rsidRPr="0013046D">
              <w:rPr>
                <w:sz w:val="28"/>
                <w:szCs w:val="22"/>
              </w:rPr>
              <w:t xml:space="preserve"> за проведение акции в О</w:t>
            </w:r>
            <w:r w:rsidR="00B6576C">
              <w:rPr>
                <w:sz w:val="28"/>
                <w:szCs w:val="22"/>
              </w:rPr>
              <w:t>О</w:t>
            </w:r>
            <w:r w:rsidRPr="0013046D">
              <w:rPr>
                <w:sz w:val="28"/>
                <w:szCs w:val="22"/>
              </w:rPr>
              <w:t xml:space="preserve">: </w:t>
            </w:r>
          </w:p>
          <w:p w:rsidR="00CD3D63" w:rsidRPr="0013046D" w:rsidRDefault="00CD3D63" w:rsidP="0013046D">
            <w:pPr>
              <w:spacing w:line="276" w:lineRule="auto"/>
              <w:jc w:val="both"/>
            </w:pPr>
            <w:r w:rsidRPr="0013046D">
              <w:rPr>
                <w:sz w:val="28"/>
                <w:szCs w:val="22"/>
              </w:rPr>
              <w:t xml:space="preserve">Контактный телефон: </w:t>
            </w:r>
            <w:r w:rsidR="00B6576C">
              <w:rPr>
                <w:sz w:val="28"/>
                <w:szCs w:val="22"/>
              </w:rPr>
              <w:t>___________________</w:t>
            </w:r>
          </w:p>
        </w:tc>
        <w:tc>
          <w:tcPr>
            <w:tcW w:w="4785" w:type="dxa"/>
          </w:tcPr>
          <w:p w:rsidR="00CD3D63" w:rsidRDefault="00B6576C" w:rsidP="0013046D">
            <w:pPr>
              <w:ind w:firstLine="284"/>
              <w:jc w:val="right"/>
            </w:pPr>
            <w:r>
              <w:t>_________________________________</w:t>
            </w:r>
          </w:p>
          <w:p w:rsidR="00B6576C" w:rsidRPr="0013046D" w:rsidRDefault="00B6576C" w:rsidP="0013046D">
            <w:pPr>
              <w:ind w:firstLine="284"/>
              <w:jc w:val="right"/>
            </w:pPr>
            <w:r>
              <w:t>ФИО, должность (полностью)</w:t>
            </w:r>
          </w:p>
        </w:tc>
      </w:tr>
    </w:tbl>
    <w:p w:rsidR="00CD3D63" w:rsidRDefault="00CD3D63" w:rsidP="00FE0410">
      <w:pPr>
        <w:shd w:val="clear" w:color="auto" w:fill="FFFFFF"/>
        <w:ind w:left="24" w:firstLine="696"/>
        <w:jc w:val="both"/>
      </w:pPr>
    </w:p>
    <w:p w:rsidR="00CD3D63" w:rsidRDefault="00CD3D63" w:rsidP="00FE0410">
      <w:pPr>
        <w:jc w:val="right"/>
      </w:pPr>
    </w:p>
    <w:p w:rsidR="00CD3D63" w:rsidRDefault="00CD3D63" w:rsidP="00FE0410">
      <w:pPr>
        <w:jc w:val="right"/>
      </w:pPr>
    </w:p>
    <w:p w:rsidR="00CD3D63" w:rsidRDefault="00CD3D63" w:rsidP="00FE0410">
      <w:pPr>
        <w:jc w:val="right"/>
      </w:pPr>
    </w:p>
    <w:p w:rsidR="00CD3D63" w:rsidRDefault="00CD3D63" w:rsidP="00FE0410">
      <w:pPr>
        <w:jc w:val="right"/>
      </w:pPr>
    </w:p>
    <w:p w:rsidR="00CD3D63" w:rsidRDefault="00CD3D63" w:rsidP="00FE0410">
      <w:pPr>
        <w:jc w:val="right"/>
      </w:pPr>
    </w:p>
    <w:p w:rsidR="00CD3D63" w:rsidRDefault="00CD3D63" w:rsidP="00FE0410">
      <w:pPr>
        <w:jc w:val="right"/>
      </w:pPr>
    </w:p>
    <w:p w:rsidR="00CD3D63" w:rsidRDefault="00CD3D63" w:rsidP="00FE0410">
      <w:pPr>
        <w:jc w:val="right"/>
      </w:pPr>
    </w:p>
    <w:p w:rsidR="00CD3D63" w:rsidRDefault="00CD3D63" w:rsidP="00FE0410">
      <w:pPr>
        <w:jc w:val="right"/>
      </w:pPr>
    </w:p>
    <w:p w:rsidR="00CD3D63" w:rsidRDefault="00CD3D63" w:rsidP="00FE0410">
      <w:pPr>
        <w:jc w:val="right"/>
      </w:pPr>
    </w:p>
    <w:p w:rsidR="00CD3D63" w:rsidRDefault="00CD3D63" w:rsidP="00FE0410">
      <w:pPr>
        <w:jc w:val="right"/>
      </w:pPr>
    </w:p>
    <w:p w:rsidR="00CD3D63" w:rsidRDefault="00CD3D63" w:rsidP="00FE0410">
      <w:pPr>
        <w:jc w:val="right"/>
      </w:pPr>
    </w:p>
    <w:p w:rsidR="00CD3D63" w:rsidRDefault="00CD3D63" w:rsidP="00FE0410">
      <w:pPr>
        <w:jc w:val="right"/>
      </w:pPr>
    </w:p>
    <w:p w:rsidR="00336E62" w:rsidRDefault="00336E62" w:rsidP="00FE0410">
      <w:pPr>
        <w:jc w:val="right"/>
      </w:pPr>
    </w:p>
    <w:p w:rsidR="00CD3D63" w:rsidRDefault="00CD3D63" w:rsidP="00FE0410">
      <w:pPr>
        <w:jc w:val="right"/>
      </w:pPr>
    </w:p>
    <w:p w:rsidR="00365FD9" w:rsidRDefault="00365FD9" w:rsidP="00FE0410">
      <w:pPr>
        <w:jc w:val="right"/>
      </w:pPr>
    </w:p>
    <w:p w:rsidR="00365FD9" w:rsidRDefault="00365FD9" w:rsidP="00FE0410">
      <w:pPr>
        <w:jc w:val="right"/>
      </w:pPr>
    </w:p>
    <w:p w:rsidR="00365FD9" w:rsidRDefault="00365FD9" w:rsidP="00FE0410">
      <w:pPr>
        <w:jc w:val="right"/>
      </w:pPr>
    </w:p>
    <w:p w:rsidR="00365FD9" w:rsidRDefault="00365FD9" w:rsidP="00FE0410">
      <w:pPr>
        <w:jc w:val="right"/>
      </w:pPr>
    </w:p>
    <w:p w:rsidR="00365FD9" w:rsidRDefault="00365FD9" w:rsidP="00AE4E70"/>
    <w:p w:rsidR="00AE4E70" w:rsidRDefault="00AE4E70" w:rsidP="00AE4E70"/>
    <w:p w:rsidR="00B6576C" w:rsidRDefault="00B6576C" w:rsidP="00AE4E70"/>
    <w:p w:rsidR="00B6576C" w:rsidRDefault="00B6576C" w:rsidP="00AE4E70"/>
    <w:p w:rsidR="00B6576C" w:rsidRDefault="00B6576C" w:rsidP="00AE4E70"/>
    <w:p w:rsidR="00B6576C" w:rsidRDefault="00B6576C" w:rsidP="00AE4E70"/>
    <w:p w:rsidR="00B6576C" w:rsidRDefault="00B6576C" w:rsidP="00AE4E70"/>
    <w:p w:rsidR="00C53330" w:rsidRDefault="00C53330" w:rsidP="00AE4E70"/>
    <w:tbl>
      <w:tblPr>
        <w:tblW w:w="9747" w:type="dxa"/>
        <w:tblLayout w:type="fixed"/>
        <w:tblLook w:val="00A0"/>
      </w:tblPr>
      <w:tblGrid>
        <w:gridCol w:w="236"/>
        <w:gridCol w:w="9511"/>
      </w:tblGrid>
      <w:tr w:rsidR="00CD3D63" w:rsidTr="00AE4E70">
        <w:tc>
          <w:tcPr>
            <w:tcW w:w="222" w:type="dxa"/>
          </w:tcPr>
          <w:p w:rsidR="00CD3D63" w:rsidRDefault="00CD3D63" w:rsidP="0013046D">
            <w:pPr>
              <w:jc w:val="right"/>
            </w:pPr>
          </w:p>
        </w:tc>
        <w:tc>
          <w:tcPr>
            <w:tcW w:w="9525" w:type="dxa"/>
          </w:tcPr>
          <w:tbl>
            <w:tblPr>
              <w:tblW w:w="9889" w:type="dxa"/>
              <w:tblLayout w:type="fixed"/>
              <w:tblLook w:val="00A0"/>
            </w:tblPr>
            <w:tblGrid>
              <w:gridCol w:w="4785"/>
              <w:gridCol w:w="5104"/>
            </w:tblGrid>
            <w:tr w:rsidR="00AE4E70" w:rsidTr="00AE4E70">
              <w:tc>
                <w:tcPr>
                  <w:tcW w:w="4785" w:type="dxa"/>
                </w:tcPr>
                <w:p w:rsidR="00AE4E70" w:rsidRDefault="00AE4E70" w:rsidP="00A572E5">
                  <w:pPr>
                    <w:jc w:val="right"/>
                  </w:pPr>
                </w:p>
              </w:tc>
              <w:tc>
                <w:tcPr>
                  <w:tcW w:w="5104" w:type="dxa"/>
                </w:tcPr>
                <w:p w:rsidR="00AE4E70" w:rsidRPr="0013046D" w:rsidRDefault="00AE4E70" w:rsidP="00A572E5">
                  <w:pPr>
                    <w:ind w:left="602"/>
                    <w:rPr>
                      <w:b/>
                    </w:rPr>
                  </w:pPr>
                  <w:r w:rsidRPr="0013046D">
                    <w:rPr>
                      <w:b/>
                    </w:rPr>
                    <w:t>Приложение № 2</w:t>
                  </w:r>
                </w:p>
                <w:p w:rsidR="00AE4E70" w:rsidRPr="0013046D" w:rsidRDefault="00AE4E70" w:rsidP="00A572E5">
                  <w:pPr>
                    <w:ind w:left="602"/>
                    <w:rPr>
                      <w:sz w:val="28"/>
                      <w:szCs w:val="28"/>
                    </w:rPr>
                  </w:pPr>
                  <w:r>
                    <w:t>к Положению о проведении муниципальной акции «Берегите елку!»</w:t>
                  </w:r>
                </w:p>
                <w:p w:rsidR="00AE4E70" w:rsidRDefault="00AE4E70" w:rsidP="00A572E5">
                  <w:pPr>
                    <w:jc w:val="right"/>
                  </w:pPr>
                </w:p>
              </w:tc>
            </w:tr>
          </w:tbl>
          <w:p w:rsidR="00AE4E70" w:rsidRDefault="00AE4E70" w:rsidP="00AE4E70">
            <w:r>
              <w:t>Этикетка прилагается к каждому изделию (Ёлке)</w:t>
            </w:r>
          </w:p>
          <w:p w:rsidR="00AE4E70" w:rsidRDefault="00AE4E70" w:rsidP="00AE4E70"/>
          <w:tbl>
            <w:tblPr>
              <w:tblW w:w="9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785"/>
              <w:gridCol w:w="4472"/>
            </w:tblGrid>
            <w:tr w:rsidR="00AE4E70" w:rsidTr="00B6576C">
              <w:tc>
                <w:tcPr>
                  <w:tcW w:w="4785" w:type="dxa"/>
                </w:tcPr>
                <w:p w:rsidR="00C53330" w:rsidRDefault="00C53330" w:rsidP="00C53330"/>
                <w:p w:rsidR="00C53330" w:rsidRDefault="00C53330" w:rsidP="00C53330">
                  <w:r>
                    <w:t>_____________________________________</w:t>
                  </w:r>
                </w:p>
                <w:p w:rsidR="00C53330" w:rsidRDefault="00C53330" w:rsidP="00C53330">
                  <w:r>
                    <w:t>Название работы:</w:t>
                  </w:r>
                </w:p>
              </w:tc>
              <w:tc>
                <w:tcPr>
                  <w:tcW w:w="4472" w:type="dxa"/>
                </w:tcPr>
                <w:p w:rsidR="00C53330" w:rsidRDefault="00C53330" w:rsidP="00C53330"/>
                <w:p w:rsidR="00C53330" w:rsidRDefault="00C53330" w:rsidP="00C53330">
                  <w:r>
                    <w:t>__________________________________</w:t>
                  </w:r>
                </w:p>
                <w:p w:rsidR="00AE4E70" w:rsidRDefault="00C53330" w:rsidP="00C53330">
                  <w:r>
                    <w:t>Название работы:</w:t>
                  </w:r>
                </w:p>
              </w:tc>
            </w:tr>
            <w:tr w:rsidR="00C53330" w:rsidTr="00B6576C">
              <w:tc>
                <w:tcPr>
                  <w:tcW w:w="4785" w:type="dxa"/>
                </w:tcPr>
                <w:p w:rsidR="00C53330" w:rsidRDefault="00C53330" w:rsidP="00A572E5"/>
                <w:p w:rsidR="00C53330" w:rsidRDefault="00C53330" w:rsidP="00A572E5">
                  <w:r>
                    <w:t>_____________________________________</w:t>
                  </w:r>
                </w:p>
                <w:p w:rsidR="00C53330" w:rsidRDefault="00C53330" w:rsidP="00A572E5">
                  <w:pPr>
                    <w:jc w:val="center"/>
                  </w:pPr>
                  <w:r>
                    <w:t>ФИО автора полностью, полных лет</w:t>
                  </w:r>
                </w:p>
              </w:tc>
              <w:tc>
                <w:tcPr>
                  <w:tcW w:w="4472" w:type="dxa"/>
                </w:tcPr>
                <w:p w:rsidR="00C53330" w:rsidRDefault="00C53330" w:rsidP="00A572E5"/>
                <w:p w:rsidR="00C53330" w:rsidRDefault="00C53330" w:rsidP="00A572E5">
                  <w:r>
                    <w:t>______________________________</w:t>
                  </w:r>
                  <w:r w:rsidR="00B6576C">
                    <w:t>_____</w:t>
                  </w:r>
                </w:p>
                <w:p w:rsidR="00C53330" w:rsidRDefault="00C53330" w:rsidP="00A572E5">
                  <w:pPr>
                    <w:jc w:val="center"/>
                  </w:pPr>
                  <w:r>
                    <w:t>ФИО автора полностью, полных лет</w:t>
                  </w:r>
                </w:p>
              </w:tc>
            </w:tr>
            <w:tr w:rsidR="00C53330" w:rsidTr="00B6576C">
              <w:tc>
                <w:tcPr>
                  <w:tcW w:w="4785" w:type="dxa"/>
                </w:tcPr>
                <w:p w:rsidR="00C53330" w:rsidRDefault="00C53330" w:rsidP="00A572E5"/>
                <w:p w:rsidR="00C53330" w:rsidRDefault="00C53330" w:rsidP="00A572E5">
                  <w:r>
                    <w:t>_____________________________________</w:t>
                  </w:r>
                </w:p>
                <w:p w:rsidR="00C53330" w:rsidRDefault="00C53330" w:rsidP="00A572E5">
                  <w:pPr>
                    <w:jc w:val="center"/>
                  </w:pPr>
                  <w:r>
                    <w:t>Образовательная организация (по Уставу)</w:t>
                  </w:r>
                </w:p>
              </w:tc>
              <w:tc>
                <w:tcPr>
                  <w:tcW w:w="4472" w:type="dxa"/>
                </w:tcPr>
                <w:p w:rsidR="00C53330" w:rsidRDefault="00C53330" w:rsidP="00A572E5"/>
                <w:p w:rsidR="00C53330" w:rsidRDefault="00C53330" w:rsidP="00A572E5">
                  <w:r>
                    <w:t>_____</w:t>
                  </w:r>
                  <w:r w:rsidR="00B6576C">
                    <w:t>______________________________</w:t>
                  </w:r>
                </w:p>
                <w:p w:rsidR="00C53330" w:rsidRDefault="00C53330" w:rsidP="00A572E5">
                  <w:r>
                    <w:t>Образовательная организация (по Уставу)</w:t>
                  </w:r>
                </w:p>
              </w:tc>
            </w:tr>
            <w:tr w:rsidR="00C53330" w:rsidTr="00B6576C">
              <w:tc>
                <w:tcPr>
                  <w:tcW w:w="4785" w:type="dxa"/>
                </w:tcPr>
                <w:p w:rsidR="00C53330" w:rsidRDefault="00C53330" w:rsidP="00A572E5"/>
                <w:p w:rsidR="00C53330" w:rsidRDefault="00C53330" w:rsidP="00A572E5">
                  <w:r>
                    <w:t>_____________________________________</w:t>
                  </w:r>
                </w:p>
                <w:p w:rsidR="00C53330" w:rsidRDefault="00C53330" w:rsidP="00A572E5">
                  <w:pPr>
                    <w:jc w:val="center"/>
                  </w:pPr>
                  <w:r>
                    <w:t>ФИО руководителя полностью</w:t>
                  </w:r>
                </w:p>
              </w:tc>
              <w:tc>
                <w:tcPr>
                  <w:tcW w:w="4472" w:type="dxa"/>
                </w:tcPr>
                <w:p w:rsidR="00C53330" w:rsidRDefault="00C53330" w:rsidP="00A572E5"/>
                <w:p w:rsidR="00C53330" w:rsidRDefault="00C53330" w:rsidP="00A572E5">
                  <w:r>
                    <w:t>_____</w:t>
                  </w:r>
                  <w:r w:rsidR="00B6576C">
                    <w:t>______________________________</w:t>
                  </w:r>
                </w:p>
                <w:p w:rsidR="00C53330" w:rsidRDefault="00C53330" w:rsidP="00A572E5">
                  <w:r>
                    <w:t>ФИО руководителя полностью</w:t>
                  </w:r>
                </w:p>
              </w:tc>
            </w:tr>
          </w:tbl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13046D">
            <w:pPr>
              <w:ind w:left="602"/>
              <w:rPr>
                <w:b/>
              </w:rPr>
            </w:pPr>
          </w:p>
          <w:p w:rsidR="00AE4E70" w:rsidRDefault="00AE4E70" w:rsidP="00B6576C">
            <w:pPr>
              <w:rPr>
                <w:b/>
              </w:rPr>
            </w:pPr>
          </w:p>
          <w:p w:rsidR="00CD3D63" w:rsidRPr="0013046D" w:rsidRDefault="00CD3D63" w:rsidP="00C53330">
            <w:pPr>
              <w:ind w:left="5151"/>
              <w:rPr>
                <w:b/>
              </w:rPr>
            </w:pPr>
            <w:r w:rsidRPr="0013046D">
              <w:rPr>
                <w:b/>
              </w:rPr>
              <w:lastRenderedPageBreak/>
              <w:t xml:space="preserve">Приложение № </w:t>
            </w:r>
            <w:r w:rsidR="00AE4E70">
              <w:rPr>
                <w:b/>
              </w:rPr>
              <w:t>3</w:t>
            </w:r>
          </w:p>
          <w:p w:rsidR="00AE4E70" w:rsidRDefault="00CD3D63" w:rsidP="00C53330">
            <w:pPr>
              <w:ind w:left="5151"/>
            </w:pPr>
            <w:r>
              <w:t xml:space="preserve">к Положению о проведении </w:t>
            </w:r>
          </w:p>
          <w:p w:rsidR="00CD3D63" w:rsidRPr="0042736F" w:rsidRDefault="00CD3D63" w:rsidP="00C53330">
            <w:pPr>
              <w:ind w:left="5151"/>
              <w:rPr>
                <w:sz w:val="28"/>
                <w:szCs w:val="28"/>
              </w:rPr>
            </w:pPr>
            <w:r>
              <w:t>муниципальной акции «Берегите елку!»</w:t>
            </w:r>
          </w:p>
        </w:tc>
      </w:tr>
    </w:tbl>
    <w:p w:rsidR="00CD3D63" w:rsidRDefault="00CD3D63" w:rsidP="00FE0410">
      <w:pPr>
        <w:jc w:val="right"/>
      </w:pPr>
    </w:p>
    <w:p w:rsidR="00CD3D63" w:rsidRPr="0042736F" w:rsidRDefault="00CD3D63" w:rsidP="00FE0410">
      <w:pPr>
        <w:pStyle w:val="a6"/>
        <w:ind w:firstLine="284"/>
        <w:jc w:val="both"/>
        <w:rPr>
          <w:i/>
        </w:rPr>
      </w:pPr>
      <w:r w:rsidRPr="0042736F">
        <w:rPr>
          <w:i/>
        </w:rPr>
        <w:t xml:space="preserve">Критерии оценки листовок, </w:t>
      </w:r>
      <w:r w:rsidR="0013063C">
        <w:rPr>
          <w:i/>
        </w:rPr>
        <w:t>рисунков</w:t>
      </w:r>
      <w:r w:rsidRPr="0042736F">
        <w:rPr>
          <w:i/>
        </w:rPr>
        <w:t xml:space="preserve"> «Сохраним лесные богатства!»</w:t>
      </w:r>
    </w:p>
    <w:p w:rsidR="00CD3D63" w:rsidRPr="0042736F" w:rsidRDefault="00CD3D63" w:rsidP="00FE0410">
      <w:pPr>
        <w:pStyle w:val="a6"/>
        <w:ind w:firstLine="284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37"/>
        <w:gridCol w:w="3190"/>
      </w:tblGrid>
      <w:tr w:rsidR="00CD3D63" w:rsidRPr="0042736F" w:rsidTr="0013046D">
        <w:tc>
          <w:tcPr>
            <w:tcW w:w="5637" w:type="dxa"/>
          </w:tcPr>
          <w:p w:rsidR="00CD3D63" w:rsidRPr="0042736F" w:rsidRDefault="00CD3D63" w:rsidP="0013046D">
            <w:pPr>
              <w:pStyle w:val="a6"/>
              <w:ind w:firstLine="284"/>
              <w:jc w:val="center"/>
              <w:rPr>
                <w:i/>
              </w:rPr>
            </w:pPr>
            <w:r w:rsidRPr="0042736F">
              <w:rPr>
                <w:i/>
              </w:rPr>
              <w:t>Критерий</w:t>
            </w:r>
          </w:p>
        </w:tc>
        <w:tc>
          <w:tcPr>
            <w:tcW w:w="3190" w:type="dxa"/>
          </w:tcPr>
          <w:p w:rsidR="00CD3D63" w:rsidRPr="0042736F" w:rsidRDefault="00CD3D63" w:rsidP="0013046D">
            <w:pPr>
              <w:pStyle w:val="a6"/>
              <w:ind w:firstLine="284"/>
              <w:jc w:val="center"/>
              <w:rPr>
                <w:i/>
              </w:rPr>
            </w:pPr>
            <w:r w:rsidRPr="0042736F">
              <w:rPr>
                <w:i/>
              </w:rPr>
              <w:t>Максимальное количество баллов</w:t>
            </w:r>
          </w:p>
        </w:tc>
      </w:tr>
      <w:tr w:rsidR="00CD3D63" w:rsidRPr="0042736F" w:rsidTr="0013046D">
        <w:tc>
          <w:tcPr>
            <w:tcW w:w="5637" w:type="dxa"/>
          </w:tcPr>
          <w:p w:rsidR="00CD3D63" w:rsidRPr="0042736F" w:rsidRDefault="00CD3D63" w:rsidP="0013046D">
            <w:pPr>
              <w:pStyle w:val="a6"/>
              <w:ind w:firstLine="284"/>
              <w:jc w:val="both"/>
            </w:pPr>
            <w:r w:rsidRPr="0042736F">
              <w:t>Соответствие тематике конкурса</w:t>
            </w:r>
          </w:p>
        </w:tc>
        <w:tc>
          <w:tcPr>
            <w:tcW w:w="3190" w:type="dxa"/>
          </w:tcPr>
          <w:p w:rsidR="00CD3D63" w:rsidRPr="0042736F" w:rsidRDefault="00CD3D63" w:rsidP="0013046D">
            <w:pPr>
              <w:pStyle w:val="a6"/>
              <w:ind w:firstLine="284"/>
              <w:jc w:val="center"/>
            </w:pPr>
            <w:r w:rsidRPr="0042736F">
              <w:t>5</w:t>
            </w:r>
          </w:p>
        </w:tc>
      </w:tr>
      <w:tr w:rsidR="00CD3D63" w:rsidRPr="0042736F" w:rsidTr="0013046D">
        <w:tc>
          <w:tcPr>
            <w:tcW w:w="5637" w:type="dxa"/>
          </w:tcPr>
          <w:p w:rsidR="00CD3D63" w:rsidRPr="0042736F" w:rsidRDefault="00CD3D63" w:rsidP="0013046D">
            <w:pPr>
              <w:pStyle w:val="a6"/>
              <w:ind w:firstLine="284"/>
              <w:jc w:val="both"/>
            </w:pPr>
            <w:r w:rsidRPr="0042736F">
              <w:t>Оригинальность замысла</w:t>
            </w:r>
          </w:p>
        </w:tc>
        <w:tc>
          <w:tcPr>
            <w:tcW w:w="3190" w:type="dxa"/>
          </w:tcPr>
          <w:p w:rsidR="00CD3D63" w:rsidRPr="0042736F" w:rsidRDefault="00CD3D63" w:rsidP="0013046D">
            <w:pPr>
              <w:pStyle w:val="a6"/>
              <w:ind w:firstLine="284"/>
              <w:jc w:val="center"/>
            </w:pPr>
            <w:r w:rsidRPr="0042736F">
              <w:t>6</w:t>
            </w:r>
          </w:p>
        </w:tc>
      </w:tr>
      <w:tr w:rsidR="00CD3D63" w:rsidRPr="0042736F" w:rsidTr="0013046D">
        <w:tc>
          <w:tcPr>
            <w:tcW w:w="5637" w:type="dxa"/>
          </w:tcPr>
          <w:p w:rsidR="00CD3D63" w:rsidRPr="0042736F" w:rsidRDefault="00CD3D63" w:rsidP="0013046D">
            <w:pPr>
              <w:pStyle w:val="a6"/>
              <w:ind w:firstLine="284"/>
              <w:jc w:val="both"/>
            </w:pPr>
            <w:r w:rsidRPr="0042736F">
              <w:t>Аккуратность выполнения</w:t>
            </w:r>
          </w:p>
        </w:tc>
        <w:tc>
          <w:tcPr>
            <w:tcW w:w="3190" w:type="dxa"/>
          </w:tcPr>
          <w:p w:rsidR="00CD3D63" w:rsidRPr="0042736F" w:rsidRDefault="00CD3D63" w:rsidP="0013046D">
            <w:pPr>
              <w:pStyle w:val="a6"/>
              <w:ind w:firstLine="284"/>
              <w:jc w:val="center"/>
            </w:pPr>
            <w:r w:rsidRPr="0042736F">
              <w:t>5</w:t>
            </w:r>
          </w:p>
        </w:tc>
      </w:tr>
      <w:tr w:rsidR="00CD3D63" w:rsidRPr="0042736F" w:rsidTr="0013046D">
        <w:tc>
          <w:tcPr>
            <w:tcW w:w="5637" w:type="dxa"/>
          </w:tcPr>
          <w:p w:rsidR="00CD3D63" w:rsidRPr="0042736F" w:rsidRDefault="00CD3D63" w:rsidP="0013046D">
            <w:pPr>
              <w:pStyle w:val="a6"/>
              <w:ind w:firstLine="284"/>
              <w:jc w:val="both"/>
            </w:pPr>
            <w:r w:rsidRPr="0042736F">
              <w:t>Творческий подход</w:t>
            </w:r>
          </w:p>
        </w:tc>
        <w:tc>
          <w:tcPr>
            <w:tcW w:w="3190" w:type="dxa"/>
          </w:tcPr>
          <w:p w:rsidR="00CD3D63" w:rsidRPr="0042736F" w:rsidRDefault="00CD3D63" w:rsidP="0013046D">
            <w:pPr>
              <w:pStyle w:val="a6"/>
              <w:ind w:firstLine="284"/>
              <w:jc w:val="center"/>
            </w:pPr>
            <w:r w:rsidRPr="0042736F">
              <w:t>5</w:t>
            </w:r>
          </w:p>
        </w:tc>
      </w:tr>
      <w:tr w:rsidR="00CD3D63" w:rsidRPr="0042736F" w:rsidTr="0013046D">
        <w:tc>
          <w:tcPr>
            <w:tcW w:w="5637" w:type="dxa"/>
          </w:tcPr>
          <w:p w:rsidR="00CD3D63" w:rsidRPr="0042736F" w:rsidRDefault="00CD3D63" w:rsidP="0013046D">
            <w:pPr>
              <w:pStyle w:val="a6"/>
              <w:ind w:firstLine="284"/>
              <w:jc w:val="both"/>
            </w:pPr>
            <w:r w:rsidRPr="0042736F">
              <w:t>Новизна идеи</w:t>
            </w:r>
          </w:p>
        </w:tc>
        <w:tc>
          <w:tcPr>
            <w:tcW w:w="3190" w:type="dxa"/>
          </w:tcPr>
          <w:p w:rsidR="00CD3D63" w:rsidRPr="0042736F" w:rsidRDefault="00CD3D63" w:rsidP="0013046D">
            <w:pPr>
              <w:pStyle w:val="a6"/>
              <w:ind w:firstLine="284"/>
              <w:jc w:val="center"/>
            </w:pPr>
            <w:r w:rsidRPr="0042736F">
              <w:t>5</w:t>
            </w:r>
          </w:p>
        </w:tc>
      </w:tr>
      <w:tr w:rsidR="00CD3D63" w:rsidRPr="0042736F" w:rsidTr="0013046D">
        <w:tc>
          <w:tcPr>
            <w:tcW w:w="5637" w:type="dxa"/>
          </w:tcPr>
          <w:p w:rsidR="00CD3D63" w:rsidRPr="0042736F" w:rsidRDefault="00CD3D63" w:rsidP="0013046D">
            <w:pPr>
              <w:pStyle w:val="a6"/>
              <w:ind w:firstLine="284"/>
              <w:jc w:val="both"/>
            </w:pPr>
            <w:r w:rsidRPr="0042736F">
              <w:t>Особое мнение жюри</w:t>
            </w:r>
          </w:p>
        </w:tc>
        <w:tc>
          <w:tcPr>
            <w:tcW w:w="3190" w:type="dxa"/>
          </w:tcPr>
          <w:p w:rsidR="00CD3D63" w:rsidRPr="0042736F" w:rsidRDefault="00CD3D63" w:rsidP="0013046D">
            <w:pPr>
              <w:pStyle w:val="a6"/>
              <w:ind w:firstLine="284"/>
              <w:jc w:val="center"/>
            </w:pPr>
            <w:r w:rsidRPr="0042736F">
              <w:t>4</w:t>
            </w:r>
          </w:p>
        </w:tc>
      </w:tr>
      <w:tr w:rsidR="00CD3D63" w:rsidRPr="0042736F" w:rsidTr="0013046D">
        <w:tc>
          <w:tcPr>
            <w:tcW w:w="5637" w:type="dxa"/>
          </w:tcPr>
          <w:p w:rsidR="00CD3D63" w:rsidRPr="0042736F" w:rsidRDefault="00CD3D63" w:rsidP="0013046D">
            <w:pPr>
              <w:pStyle w:val="a6"/>
              <w:ind w:firstLine="284"/>
              <w:jc w:val="right"/>
            </w:pPr>
            <w:r w:rsidRPr="0042736F">
              <w:t>ИТОГО:</w:t>
            </w:r>
          </w:p>
        </w:tc>
        <w:tc>
          <w:tcPr>
            <w:tcW w:w="3190" w:type="dxa"/>
          </w:tcPr>
          <w:p w:rsidR="00CD3D63" w:rsidRPr="0042736F" w:rsidRDefault="00CD3D63" w:rsidP="0013046D">
            <w:pPr>
              <w:pStyle w:val="a6"/>
              <w:ind w:firstLine="284"/>
              <w:jc w:val="center"/>
            </w:pPr>
            <w:r w:rsidRPr="0042736F">
              <w:t>30</w:t>
            </w:r>
          </w:p>
        </w:tc>
      </w:tr>
    </w:tbl>
    <w:p w:rsidR="00CD3D63" w:rsidRPr="0042736F" w:rsidRDefault="00CD3D63" w:rsidP="0042736F">
      <w:pPr>
        <w:pStyle w:val="a6"/>
        <w:jc w:val="both"/>
        <w:rPr>
          <w:i/>
        </w:rPr>
      </w:pPr>
    </w:p>
    <w:p w:rsidR="00CD3D63" w:rsidRPr="0042736F" w:rsidRDefault="00CD3D63" w:rsidP="00FE0410">
      <w:pPr>
        <w:pStyle w:val="a6"/>
        <w:ind w:firstLine="284"/>
        <w:jc w:val="both"/>
        <w:rPr>
          <w:i/>
        </w:rPr>
      </w:pPr>
      <w:r w:rsidRPr="0042736F">
        <w:rPr>
          <w:i/>
        </w:rPr>
        <w:t xml:space="preserve">Критерии оценки литературных работ «История новогодней ёлки» </w:t>
      </w:r>
    </w:p>
    <w:p w:rsidR="00CD3D63" w:rsidRPr="0042736F" w:rsidRDefault="00CD3D63" w:rsidP="00FE0410">
      <w:pPr>
        <w:pStyle w:val="a6"/>
        <w:ind w:firstLine="284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37"/>
        <w:gridCol w:w="3190"/>
      </w:tblGrid>
      <w:tr w:rsidR="00CD3D63" w:rsidRPr="0042736F" w:rsidTr="0013046D">
        <w:tc>
          <w:tcPr>
            <w:tcW w:w="5637" w:type="dxa"/>
          </w:tcPr>
          <w:p w:rsidR="00CD3D63" w:rsidRPr="0042736F" w:rsidRDefault="00CD3D63" w:rsidP="0013046D">
            <w:pPr>
              <w:pStyle w:val="a6"/>
              <w:ind w:firstLine="284"/>
              <w:jc w:val="center"/>
              <w:rPr>
                <w:i/>
              </w:rPr>
            </w:pPr>
            <w:r w:rsidRPr="0042736F">
              <w:rPr>
                <w:i/>
              </w:rPr>
              <w:t>Критерий</w:t>
            </w:r>
          </w:p>
        </w:tc>
        <w:tc>
          <w:tcPr>
            <w:tcW w:w="3190" w:type="dxa"/>
          </w:tcPr>
          <w:p w:rsidR="00CD3D63" w:rsidRPr="0042736F" w:rsidRDefault="00CD3D63" w:rsidP="0013046D">
            <w:pPr>
              <w:pStyle w:val="a6"/>
              <w:ind w:firstLine="284"/>
              <w:jc w:val="center"/>
              <w:rPr>
                <w:i/>
              </w:rPr>
            </w:pPr>
            <w:r w:rsidRPr="0042736F">
              <w:rPr>
                <w:i/>
              </w:rPr>
              <w:t>Максимальное количество баллов</w:t>
            </w:r>
          </w:p>
        </w:tc>
      </w:tr>
      <w:tr w:rsidR="00CD3D63" w:rsidRPr="0042736F" w:rsidTr="0013046D">
        <w:tc>
          <w:tcPr>
            <w:tcW w:w="5637" w:type="dxa"/>
          </w:tcPr>
          <w:p w:rsidR="00CD3D63" w:rsidRPr="0042736F" w:rsidRDefault="00CD3D63" w:rsidP="0013046D">
            <w:pPr>
              <w:pStyle w:val="a6"/>
              <w:ind w:firstLine="284"/>
              <w:jc w:val="both"/>
            </w:pPr>
            <w:r w:rsidRPr="0042736F">
              <w:t>Соответствие тематике конкурса</w:t>
            </w:r>
          </w:p>
        </w:tc>
        <w:tc>
          <w:tcPr>
            <w:tcW w:w="3190" w:type="dxa"/>
          </w:tcPr>
          <w:p w:rsidR="00CD3D63" w:rsidRPr="0042736F" w:rsidRDefault="00CD3D63" w:rsidP="0013046D">
            <w:pPr>
              <w:pStyle w:val="a6"/>
              <w:ind w:firstLine="284"/>
              <w:jc w:val="center"/>
            </w:pPr>
            <w:r w:rsidRPr="0042736F">
              <w:t>5</w:t>
            </w:r>
          </w:p>
        </w:tc>
      </w:tr>
      <w:tr w:rsidR="00CD3D63" w:rsidRPr="0042736F" w:rsidTr="0013046D">
        <w:tc>
          <w:tcPr>
            <w:tcW w:w="5637" w:type="dxa"/>
          </w:tcPr>
          <w:p w:rsidR="00CD3D63" w:rsidRPr="0042736F" w:rsidRDefault="00CD3D63" w:rsidP="0013046D">
            <w:pPr>
              <w:pStyle w:val="a6"/>
              <w:ind w:firstLine="284"/>
              <w:jc w:val="both"/>
            </w:pPr>
            <w:r w:rsidRPr="0042736F">
              <w:t>Оригинальность замысла</w:t>
            </w:r>
          </w:p>
        </w:tc>
        <w:tc>
          <w:tcPr>
            <w:tcW w:w="3190" w:type="dxa"/>
          </w:tcPr>
          <w:p w:rsidR="00CD3D63" w:rsidRPr="0042736F" w:rsidRDefault="00CD3D63" w:rsidP="0013046D">
            <w:pPr>
              <w:pStyle w:val="a6"/>
              <w:ind w:firstLine="284"/>
              <w:jc w:val="center"/>
            </w:pPr>
            <w:r w:rsidRPr="0042736F">
              <w:t>6</w:t>
            </w:r>
          </w:p>
        </w:tc>
      </w:tr>
      <w:tr w:rsidR="00CD3D63" w:rsidRPr="0042736F" w:rsidTr="0013046D">
        <w:tc>
          <w:tcPr>
            <w:tcW w:w="5637" w:type="dxa"/>
          </w:tcPr>
          <w:p w:rsidR="00CD3D63" w:rsidRPr="0042736F" w:rsidRDefault="00CD3D63" w:rsidP="0013046D">
            <w:pPr>
              <w:pStyle w:val="a6"/>
              <w:ind w:firstLine="284"/>
              <w:jc w:val="both"/>
            </w:pPr>
            <w:r w:rsidRPr="0042736F">
              <w:t>Грамотность</w:t>
            </w:r>
          </w:p>
        </w:tc>
        <w:tc>
          <w:tcPr>
            <w:tcW w:w="3190" w:type="dxa"/>
          </w:tcPr>
          <w:p w:rsidR="00CD3D63" w:rsidRPr="0042736F" w:rsidRDefault="00CD3D63" w:rsidP="0013046D">
            <w:pPr>
              <w:pStyle w:val="a6"/>
              <w:ind w:firstLine="284"/>
              <w:jc w:val="center"/>
            </w:pPr>
            <w:r w:rsidRPr="0042736F">
              <w:t>5</w:t>
            </w:r>
          </w:p>
        </w:tc>
      </w:tr>
      <w:tr w:rsidR="00CD3D63" w:rsidRPr="0042736F" w:rsidTr="0013046D">
        <w:tc>
          <w:tcPr>
            <w:tcW w:w="5637" w:type="dxa"/>
          </w:tcPr>
          <w:p w:rsidR="00CD3D63" w:rsidRPr="0042736F" w:rsidRDefault="00CD3D63" w:rsidP="0013046D">
            <w:pPr>
              <w:pStyle w:val="a6"/>
              <w:ind w:firstLine="284"/>
            </w:pPr>
            <w:r w:rsidRPr="0042736F">
              <w:t>Владение выразительными средствами языка</w:t>
            </w:r>
          </w:p>
        </w:tc>
        <w:tc>
          <w:tcPr>
            <w:tcW w:w="3190" w:type="dxa"/>
          </w:tcPr>
          <w:p w:rsidR="00CD3D63" w:rsidRPr="0042736F" w:rsidRDefault="00CD3D63" w:rsidP="0013046D">
            <w:pPr>
              <w:pStyle w:val="a6"/>
              <w:ind w:firstLine="284"/>
              <w:jc w:val="center"/>
            </w:pPr>
            <w:r w:rsidRPr="0042736F">
              <w:t>5</w:t>
            </w:r>
          </w:p>
        </w:tc>
      </w:tr>
      <w:tr w:rsidR="00CD3D63" w:rsidRPr="0042736F" w:rsidTr="0013046D">
        <w:tc>
          <w:tcPr>
            <w:tcW w:w="5637" w:type="dxa"/>
          </w:tcPr>
          <w:p w:rsidR="00CD3D63" w:rsidRPr="0042736F" w:rsidRDefault="00CD3D63" w:rsidP="0013046D">
            <w:pPr>
              <w:pStyle w:val="a6"/>
              <w:ind w:firstLine="284"/>
              <w:jc w:val="both"/>
            </w:pPr>
            <w:r w:rsidRPr="0042736F">
              <w:t>Творческий подход</w:t>
            </w:r>
          </w:p>
        </w:tc>
        <w:tc>
          <w:tcPr>
            <w:tcW w:w="3190" w:type="dxa"/>
          </w:tcPr>
          <w:p w:rsidR="00CD3D63" w:rsidRPr="0042736F" w:rsidRDefault="00CD3D63" w:rsidP="0013046D">
            <w:pPr>
              <w:pStyle w:val="a6"/>
              <w:ind w:firstLine="284"/>
              <w:jc w:val="center"/>
            </w:pPr>
            <w:r w:rsidRPr="0042736F">
              <w:t>5</w:t>
            </w:r>
          </w:p>
        </w:tc>
      </w:tr>
      <w:tr w:rsidR="00CD3D63" w:rsidRPr="0042736F" w:rsidTr="0013046D">
        <w:tc>
          <w:tcPr>
            <w:tcW w:w="5637" w:type="dxa"/>
          </w:tcPr>
          <w:p w:rsidR="00CD3D63" w:rsidRPr="0042736F" w:rsidRDefault="00CD3D63" w:rsidP="0013046D">
            <w:pPr>
              <w:pStyle w:val="a6"/>
              <w:ind w:firstLine="284"/>
              <w:jc w:val="both"/>
            </w:pPr>
            <w:r w:rsidRPr="0042736F">
              <w:t>Особое мнение жюри</w:t>
            </w:r>
          </w:p>
        </w:tc>
        <w:tc>
          <w:tcPr>
            <w:tcW w:w="3190" w:type="dxa"/>
          </w:tcPr>
          <w:p w:rsidR="00CD3D63" w:rsidRPr="0042736F" w:rsidRDefault="00CD3D63" w:rsidP="0013046D">
            <w:pPr>
              <w:pStyle w:val="a6"/>
              <w:ind w:firstLine="284"/>
              <w:jc w:val="center"/>
            </w:pPr>
            <w:r w:rsidRPr="0042736F">
              <w:t>4</w:t>
            </w:r>
          </w:p>
        </w:tc>
      </w:tr>
      <w:tr w:rsidR="00CD3D63" w:rsidRPr="0042736F" w:rsidTr="0013046D">
        <w:tc>
          <w:tcPr>
            <w:tcW w:w="5637" w:type="dxa"/>
          </w:tcPr>
          <w:p w:rsidR="00CD3D63" w:rsidRPr="0042736F" w:rsidRDefault="00CD3D63" w:rsidP="0013046D">
            <w:pPr>
              <w:pStyle w:val="a6"/>
              <w:ind w:firstLine="284"/>
              <w:jc w:val="right"/>
            </w:pPr>
            <w:r w:rsidRPr="0042736F">
              <w:t>ИТОГО:</w:t>
            </w:r>
          </w:p>
        </w:tc>
        <w:tc>
          <w:tcPr>
            <w:tcW w:w="3190" w:type="dxa"/>
          </w:tcPr>
          <w:p w:rsidR="00CD3D63" w:rsidRPr="0042736F" w:rsidRDefault="00CD3D63" w:rsidP="0013046D">
            <w:pPr>
              <w:pStyle w:val="a6"/>
              <w:ind w:firstLine="284"/>
              <w:jc w:val="center"/>
            </w:pPr>
            <w:r w:rsidRPr="0042736F">
              <w:t>30</w:t>
            </w:r>
          </w:p>
        </w:tc>
      </w:tr>
    </w:tbl>
    <w:p w:rsidR="00CD3D63" w:rsidRPr="0042736F" w:rsidRDefault="00CD3D63" w:rsidP="0042736F">
      <w:pPr>
        <w:pStyle w:val="a6"/>
        <w:jc w:val="both"/>
        <w:rPr>
          <w:i/>
        </w:rPr>
      </w:pPr>
    </w:p>
    <w:p w:rsidR="00BA65A2" w:rsidRDefault="00BA65A2" w:rsidP="00BA65A2"/>
    <w:p w:rsidR="00BA65A2" w:rsidRDefault="00BA65A2" w:rsidP="00BA65A2">
      <w:pPr>
        <w:pStyle w:val="a6"/>
        <w:ind w:firstLine="284"/>
        <w:jc w:val="both"/>
        <w:rPr>
          <w:i/>
          <w:sz w:val="28"/>
        </w:rPr>
      </w:pPr>
      <w:r>
        <w:rPr>
          <w:i/>
          <w:sz w:val="28"/>
        </w:rPr>
        <w:t>Критерии оценки работ конкурса «Альтернативная ёлка».</w:t>
      </w:r>
    </w:p>
    <w:p w:rsidR="00BA65A2" w:rsidRDefault="00BA65A2" w:rsidP="00BA65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37"/>
        <w:gridCol w:w="3190"/>
      </w:tblGrid>
      <w:tr w:rsidR="00BA65A2" w:rsidTr="00A572E5">
        <w:tc>
          <w:tcPr>
            <w:tcW w:w="5637" w:type="dxa"/>
          </w:tcPr>
          <w:p w:rsidR="00BA65A2" w:rsidRPr="0013046D" w:rsidRDefault="00BA65A2" w:rsidP="00A572E5">
            <w:pPr>
              <w:pStyle w:val="a6"/>
              <w:ind w:firstLine="284"/>
              <w:jc w:val="center"/>
              <w:rPr>
                <w:i/>
                <w:sz w:val="28"/>
              </w:rPr>
            </w:pPr>
            <w:r w:rsidRPr="0013046D">
              <w:rPr>
                <w:i/>
                <w:sz w:val="28"/>
              </w:rPr>
              <w:t>Критерий</w:t>
            </w:r>
          </w:p>
        </w:tc>
        <w:tc>
          <w:tcPr>
            <w:tcW w:w="3190" w:type="dxa"/>
          </w:tcPr>
          <w:p w:rsidR="00BA65A2" w:rsidRPr="0013046D" w:rsidRDefault="00BA65A2" w:rsidP="00A572E5">
            <w:pPr>
              <w:pStyle w:val="a6"/>
              <w:ind w:firstLine="284"/>
              <w:jc w:val="center"/>
              <w:rPr>
                <w:i/>
                <w:sz w:val="28"/>
              </w:rPr>
            </w:pPr>
            <w:r w:rsidRPr="0013046D">
              <w:rPr>
                <w:i/>
                <w:sz w:val="28"/>
              </w:rPr>
              <w:t>Максимальное количество баллов</w:t>
            </w:r>
          </w:p>
        </w:tc>
      </w:tr>
      <w:tr w:rsidR="00BA65A2" w:rsidRPr="002A6543" w:rsidTr="00A572E5">
        <w:tc>
          <w:tcPr>
            <w:tcW w:w="5637" w:type="dxa"/>
          </w:tcPr>
          <w:p w:rsidR="00BA65A2" w:rsidRPr="0013046D" w:rsidRDefault="00BA65A2" w:rsidP="00A572E5">
            <w:pPr>
              <w:pStyle w:val="a6"/>
              <w:ind w:firstLine="284"/>
              <w:jc w:val="both"/>
              <w:rPr>
                <w:sz w:val="28"/>
              </w:rPr>
            </w:pPr>
            <w:r w:rsidRPr="0013046D">
              <w:rPr>
                <w:sz w:val="28"/>
              </w:rPr>
              <w:t>Соответствие тематике конкурса</w:t>
            </w:r>
          </w:p>
        </w:tc>
        <w:tc>
          <w:tcPr>
            <w:tcW w:w="3190" w:type="dxa"/>
          </w:tcPr>
          <w:p w:rsidR="00BA65A2" w:rsidRPr="0013046D" w:rsidRDefault="00BA65A2" w:rsidP="00A572E5">
            <w:pPr>
              <w:pStyle w:val="a6"/>
              <w:ind w:firstLine="28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BA65A2" w:rsidRPr="002A6543" w:rsidTr="00A572E5">
        <w:tc>
          <w:tcPr>
            <w:tcW w:w="5637" w:type="dxa"/>
          </w:tcPr>
          <w:p w:rsidR="00BA65A2" w:rsidRPr="0013046D" w:rsidRDefault="00BA65A2" w:rsidP="00A572E5">
            <w:pPr>
              <w:pStyle w:val="a6"/>
              <w:ind w:firstLine="284"/>
              <w:jc w:val="both"/>
              <w:rPr>
                <w:sz w:val="28"/>
              </w:rPr>
            </w:pPr>
            <w:r w:rsidRPr="0013046D">
              <w:rPr>
                <w:sz w:val="28"/>
              </w:rPr>
              <w:t>Оригинальность замысла</w:t>
            </w:r>
          </w:p>
        </w:tc>
        <w:tc>
          <w:tcPr>
            <w:tcW w:w="3190" w:type="dxa"/>
          </w:tcPr>
          <w:p w:rsidR="00BA65A2" w:rsidRPr="0013046D" w:rsidRDefault="00BA65A2" w:rsidP="00A572E5">
            <w:pPr>
              <w:pStyle w:val="a6"/>
              <w:ind w:firstLine="28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6</w:t>
            </w:r>
          </w:p>
        </w:tc>
      </w:tr>
      <w:tr w:rsidR="00BA65A2" w:rsidRPr="002A6543" w:rsidTr="00A572E5">
        <w:tc>
          <w:tcPr>
            <w:tcW w:w="5637" w:type="dxa"/>
          </w:tcPr>
          <w:p w:rsidR="00BA65A2" w:rsidRPr="0013046D" w:rsidRDefault="00BA65A2" w:rsidP="00A572E5">
            <w:pPr>
              <w:pStyle w:val="a6"/>
              <w:ind w:firstLine="284"/>
              <w:jc w:val="both"/>
              <w:rPr>
                <w:sz w:val="28"/>
              </w:rPr>
            </w:pPr>
            <w:r w:rsidRPr="0013046D">
              <w:rPr>
                <w:sz w:val="28"/>
              </w:rPr>
              <w:t xml:space="preserve">Эстетичность </w:t>
            </w:r>
            <w:r>
              <w:rPr>
                <w:sz w:val="28"/>
              </w:rPr>
              <w:t xml:space="preserve"> и качество </w:t>
            </w:r>
            <w:r w:rsidRPr="0013046D">
              <w:rPr>
                <w:sz w:val="28"/>
              </w:rPr>
              <w:t>выполнения</w:t>
            </w:r>
          </w:p>
        </w:tc>
        <w:tc>
          <w:tcPr>
            <w:tcW w:w="3190" w:type="dxa"/>
          </w:tcPr>
          <w:p w:rsidR="00BA65A2" w:rsidRPr="0013046D" w:rsidRDefault="00BA65A2" w:rsidP="00A572E5">
            <w:pPr>
              <w:pStyle w:val="a6"/>
              <w:ind w:firstLine="28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BA65A2" w:rsidTr="00A572E5">
        <w:tc>
          <w:tcPr>
            <w:tcW w:w="5637" w:type="dxa"/>
          </w:tcPr>
          <w:p w:rsidR="00BA65A2" w:rsidRPr="0013046D" w:rsidRDefault="00BA65A2" w:rsidP="00A572E5">
            <w:pPr>
              <w:pStyle w:val="a6"/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Технологическая сложность </w:t>
            </w:r>
          </w:p>
        </w:tc>
        <w:tc>
          <w:tcPr>
            <w:tcW w:w="3190" w:type="dxa"/>
          </w:tcPr>
          <w:p w:rsidR="00BA65A2" w:rsidRPr="0013046D" w:rsidRDefault="00BA65A2" w:rsidP="00A572E5">
            <w:pPr>
              <w:pStyle w:val="a6"/>
              <w:ind w:firstLine="28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BA65A2" w:rsidTr="00A572E5">
        <w:tc>
          <w:tcPr>
            <w:tcW w:w="5637" w:type="dxa"/>
          </w:tcPr>
          <w:p w:rsidR="00BA65A2" w:rsidRPr="0013046D" w:rsidRDefault="00BA65A2" w:rsidP="00A572E5">
            <w:pPr>
              <w:pStyle w:val="a6"/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>Экологичность используемых материалов</w:t>
            </w:r>
          </w:p>
        </w:tc>
        <w:tc>
          <w:tcPr>
            <w:tcW w:w="3190" w:type="dxa"/>
          </w:tcPr>
          <w:p w:rsidR="00BA65A2" w:rsidRPr="0013046D" w:rsidRDefault="00BA65A2" w:rsidP="00A572E5">
            <w:pPr>
              <w:pStyle w:val="a6"/>
              <w:ind w:firstLine="28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BA65A2" w:rsidRPr="002A6543" w:rsidTr="00A572E5">
        <w:tc>
          <w:tcPr>
            <w:tcW w:w="5637" w:type="dxa"/>
          </w:tcPr>
          <w:p w:rsidR="00BA65A2" w:rsidRPr="0013046D" w:rsidRDefault="00BA65A2" w:rsidP="00A572E5">
            <w:pPr>
              <w:pStyle w:val="a6"/>
              <w:ind w:firstLine="284"/>
              <w:jc w:val="both"/>
              <w:rPr>
                <w:sz w:val="28"/>
              </w:rPr>
            </w:pPr>
            <w:r w:rsidRPr="0013046D">
              <w:rPr>
                <w:sz w:val="28"/>
              </w:rPr>
              <w:t>Особое мнение жюри</w:t>
            </w:r>
          </w:p>
        </w:tc>
        <w:tc>
          <w:tcPr>
            <w:tcW w:w="3190" w:type="dxa"/>
          </w:tcPr>
          <w:p w:rsidR="00BA65A2" w:rsidRPr="0013046D" w:rsidRDefault="00BA65A2" w:rsidP="00A572E5">
            <w:pPr>
              <w:pStyle w:val="a6"/>
              <w:ind w:firstLine="28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4</w:t>
            </w:r>
          </w:p>
        </w:tc>
      </w:tr>
      <w:tr w:rsidR="00BA65A2" w:rsidRPr="002A6543" w:rsidTr="00A572E5">
        <w:tc>
          <w:tcPr>
            <w:tcW w:w="5637" w:type="dxa"/>
          </w:tcPr>
          <w:p w:rsidR="00BA65A2" w:rsidRPr="0013046D" w:rsidRDefault="00BA65A2" w:rsidP="00A572E5">
            <w:pPr>
              <w:pStyle w:val="a6"/>
              <w:ind w:firstLine="284"/>
              <w:jc w:val="right"/>
              <w:rPr>
                <w:sz w:val="28"/>
              </w:rPr>
            </w:pPr>
            <w:r w:rsidRPr="0013046D">
              <w:rPr>
                <w:sz w:val="28"/>
              </w:rPr>
              <w:t>ИТОГО:</w:t>
            </w:r>
          </w:p>
        </w:tc>
        <w:tc>
          <w:tcPr>
            <w:tcW w:w="3190" w:type="dxa"/>
          </w:tcPr>
          <w:p w:rsidR="00BA65A2" w:rsidRPr="0013046D" w:rsidRDefault="00BA65A2" w:rsidP="00A572E5">
            <w:pPr>
              <w:pStyle w:val="a6"/>
              <w:ind w:firstLine="28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30</w:t>
            </w:r>
          </w:p>
        </w:tc>
      </w:tr>
    </w:tbl>
    <w:p w:rsidR="004B66EE" w:rsidRPr="00B10BA0" w:rsidRDefault="004B66EE" w:rsidP="004B66EE">
      <w:pPr>
        <w:rPr>
          <w:b/>
          <w:i/>
          <w:szCs w:val="28"/>
        </w:rPr>
      </w:pPr>
    </w:p>
    <w:sectPr w:rsidR="004B66EE" w:rsidRPr="00B10BA0" w:rsidSect="00C61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F374C"/>
    <w:multiLevelType w:val="hybridMultilevel"/>
    <w:tmpl w:val="50AC5F1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9D5C47"/>
    <w:multiLevelType w:val="hybridMultilevel"/>
    <w:tmpl w:val="1D24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4A02A9"/>
    <w:multiLevelType w:val="hybridMultilevel"/>
    <w:tmpl w:val="1D24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D2477E"/>
    <w:multiLevelType w:val="hybridMultilevel"/>
    <w:tmpl w:val="50AC5F1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84332CB"/>
    <w:multiLevelType w:val="hybridMultilevel"/>
    <w:tmpl w:val="9F76FB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A652F"/>
    <w:multiLevelType w:val="hybridMultilevel"/>
    <w:tmpl w:val="ED50B610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B6B7D"/>
    <w:rsid w:val="00015EFF"/>
    <w:rsid w:val="000A4E0C"/>
    <w:rsid w:val="001001DC"/>
    <w:rsid w:val="00110276"/>
    <w:rsid w:val="00111846"/>
    <w:rsid w:val="001153AD"/>
    <w:rsid w:val="0013046D"/>
    <w:rsid w:val="0013063C"/>
    <w:rsid w:val="001862EF"/>
    <w:rsid w:val="00193E4C"/>
    <w:rsid w:val="001A4351"/>
    <w:rsid w:val="001B1C80"/>
    <w:rsid w:val="001C1403"/>
    <w:rsid w:val="001D43D4"/>
    <w:rsid w:val="001E2834"/>
    <w:rsid w:val="001F25DE"/>
    <w:rsid w:val="00212252"/>
    <w:rsid w:val="0021250C"/>
    <w:rsid w:val="00237006"/>
    <w:rsid w:val="00277FC2"/>
    <w:rsid w:val="002A6543"/>
    <w:rsid w:val="002A7EB1"/>
    <w:rsid w:val="002D49F9"/>
    <w:rsid w:val="002D65A4"/>
    <w:rsid w:val="002F3283"/>
    <w:rsid w:val="002F6225"/>
    <w:rsid w:val="0032069A"/>
    <w:rsid w:val="00334AE4"/>
    <w:rsid w:val="00336E62"/>
    <w:rsid w:val="00365FD9"/>
    <w:rsid w:val="003747CD"/>
    <w:rsid w:val="003B6B7D"/>
    <w:rsid w:val="00407FF2"/>
    <w:rsid w:val="004157AC"/>
    <w:rsid w:val="0042736F"/>
    <w:rsid w:val="00483F60"/>
    <w:rsid w:val="00485570"/>
    <w:rsid w:val="004B3920"/>
    <w:rsid w:val="004B66EE"/>
    <w:rsid w:val="004D2191"/>
    <w:rsid w:val="004E0DBD"/>
    <w:rsid w:val="004E6E46"/>
    <w:rsid w:val="00574BE3"/>
    <w:rsid w:val="00574E0F"/>
    <w:rsid w:val="00583CCE"/>
    <w:rsid w:val="00584769"/>
    <w:rsid w:val="00597BC3"/>
    <w:rsid w:val="005C415E"/>
    <w:rsid w:val="005E295F"/>
    <w:rsid w:val="005F23C2"/>
    <w:rsid w:val="0060541F"/>
    <w:rsid w:val="0061045D"/>
    <w:rsid w:val="00677ED6"/>
    <w:rsid w:val="006827CD"/>
    <w:rsid w:val="006A042E"/>
    <w:rsid w:val="00724B4A"/>
    <w:rsid w:val="0073082F"/>
    <w:rsid w:val="007658F1"/>
    <w:rsid w:val="007733DC"/>
    <w:rsid w:val="00787439"/>
    <w:rsid w:val="007B104A"/>
    <w:rsid w:val="00801613"/>
    <w:rsid w:val="00802B1A"/>
    <w:rsid w:val="00863350"/>
    <w:rsid w:val="00895823"/>
    <w:rsid w:val="008B7709"/>
    <w:rsid w:val="008C30C0"/>
    <w:rsid w:val="009A6410"/>
    <w:rsid w:val="009C3A9E"/>
    <w:rsid w:val="009F2149"/>
    <w:rsid w:val="009F5052"/>
    <w:rsid w:val="00A11AB7"/>
    <w:rsid w:val="00A30041"/>
    <w:rsid w:val="00A572E5"/>
    <w:rsid w:val="00AC3355"/>
    <w:rsid w:val="00AD7E06"/>
    <w:rsid w:val="00AE4E70"/>
    <w:rsid w:val="00AF2712"/>
    <w:rsid w:val="00B10BA0"/>
    <w:rsid w:val="00B24327"/>
    <w:rsid w:val="00B53013"/>
    <w:rsid w:val="00B6576C"/>
    <w:rsid w:val="00BA65A2"/>
    <w:rsid w:val="00C27F3C"/>
    <w:rsid w:val="00C40634"/>
    <w:rsid w:val="00C4495C"/>
    <w:rsid w:val="00C5244E"/>
    <w:rsid w:val="00C53330"/>
    <w:rsid w:val="00C6178E"/>
    <w:rsid w:val="00C6264E"/>
    <w:rsid w:val="00CA6FB1"/>
    <w:rsid w:val="00CB06D9"/>
    <w:rsid w:val="00CD3D63"/>
    <w:rsid w:val="00CF10EA"/>
    <w:rsid w:val="00CF5158"/>
    <w:rsid w:val="00CF7775"/>
    <w:rsid w:val="00D14260"/>
    <w:rsid w:val="00D271D2"/>
    <w:rsid w:val="00D359F0"/>
    <w:rsid w:val="00D64C50"/>
    <w:rsid w:val="00D64F78"/>
    <w:rsid w:val="00D7223E"/>
    <w:rsid w:val="00D7786B"/>
    <w:rsid w:val="00DB59F5"/>
    <w:rsid w:val="00DC2E53"/>
    <w:rsid w:val="00DC5F71"/>
    <w:rsid w:val="00DD2818"/>
    <w:rsid w:val="00DD3235"/>
    <w:rsid w:val="00DD67C6"/>
    <w:rsid w:val="00E62813"/>
    <w:rsid w:val="00E818CD"/>
    <w:rsid w:val="00E81CD7"/>
    <w:rsid w:val="00E904D2"/>
    <w:rsid w:val="00E92322"/>
    <w:rsid w:val="00EA0DE6"/>
    <w:rsid w:val="00EC6295"/>
    <w:rsid w:val="00EE6D97"/>
    <w:rsid w:val="00EE75C4"/>
    <w:rsid w:val="00F86AB0"/>
    <w:rsid w:val="00F90B47"/>
    <w:rsid w:val="00FB214C"/>
    <w:rsid w:val="00FE0410"/>
    <w:rsid w:val="00FF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velope return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7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6B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rsid w:val="00FE0410"/>
    <w:pPr>
      <w:ind w:left="705"/>
      <w:jc w:val="both"/>
    </w:pPr>
    <w:rPr>
      <w:rFonts w:eastAsia="Calibri"/>
    </w:rPr>
  </w:style>
  <w:style w:type="character" w:customStyle="1" w:styleId="a5">
    <w:name w:val="Основной текст с отступом Знак"/>
    <w:link w:val="a4"/>
    <w:uiPriority w:val="99"/>
    <w:locked/>
    <w:rsid w:val="00FE0410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FE0410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uiPriority w:val="99"/>
    <w:locked/>
    <w:rsid w:val="00FE0410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envelope return"/>
    <w:basedOn w:val="a"/>
    <w:uiPriority w:val="99"/>
    <w:semiHidden/>
    <w:rsid w:val="00FE0410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6">
    <w:name w:val="No Spacing"/>
    <w:uiPriority w:val="99"/>
    <w:qFormat/>
    <w:rsid w:val="00FE0410"/>
    <w:rPr>
      <w:rFonts w:ascii="Times New Roman" w:eastAsia="Times New Roman" w:hAnsi="Times New Roman"/>
      <w:sz w:val="24"/>
      <w:szCs w:val="24"/>
    </w:rPr>
  </w:style>
  <w:style w:type="paragraph" w:styleId="a7">
    <w:name w:val="Normal (Web)"/>
    <w:basedOn w:val="a"/>
    <w:uiPriority w:val="99"/>
    <w:rsid w:val="00FE0410"/>
    <w:pPr>
      <w:spacing w:before="150" w:after="100" w:afterAutospacing="1"/>
      <w:jc w:val="both"/>
    </w:pPr>
    <w:rPr>
      <w:rFonts w:ascii="Verdana" w:hAnsi="Verdana"/>
      <w:color w:val="000000"/>
      <w:sz w:val="17"/>
      <w:szCs w:val="17"/>
    </w:rPr>
  </w:style>
  <w:style w:type="table" w:styleId="a8">
    <w:name w:val="Table Grid"/>
    <w:basedOn w:val="a1"/>
    <w:uiPriority w:val="99"/>
    <w:rsid w:val="00FE0410"/>
    <w:pPr>
      <w:ind w:firstLine="284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FE0410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65F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5F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6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moudod@mail.ru" TargetMode="External"/><Relationship Id="rId5" Type="http://schemas.openxmlformats.org/officeDocument/2006/relationships/hyperlink" Target="mailto:sunmoudod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10</cp:revision>
  <cp:lastPrinted>2017-11-30T04:55:00Z</cp:lastPrinted>
  <dcterms:created xsi:type="dcterms:W3CDTF">2017-11-29T07:12:00Z</dcterms:created>
  <dcterms:modified xsi:type="dcterms:W3CDTF">2018-12-05T05:41:00Z</dcterms:modified>
</cp:coreProperties>
</file>