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EAF1DD" w:themeColor="accent3" w:themeTint="33"/>
  <w:body>
    <w:p w14:paraId="32FF2FAD" w14:textId="77777777" w:rsidR="00CE4097" w:rsidRDefault="00CE4097" w:rsidP="0048358C">
      <w:pPr>
        <w:pStyle w:val="a3"/>
        <w:jc w:val="center"/>
      </w:pPr>
      <w:r w:rsidRPr="0048358C">
        <w:rPr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 wp14:anchorId="42BA9FAC" wp14:editId="0C8C54CA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3276600" cy="2184400"/>
            <wp:effectExtent l="0" t="0" r="0" b="6350"/>
            <wp:wrapSquare wrapText="bothSides"/>
            <wp:docPr id="1" name="Рисунок 1" descr="https://avatars.mds.yandex.net/i?id=46ca05d008d6ae79bada7ca5525d119e6c86e540-5291937-images-thumbs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avatars.mds.yandex.net/i?id=46ca05d008d6ae79bada7ca5525d119e6c86e540-5291937-images-thumbs&amp;n=1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6600" cy="218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48358C">
        <w:rPr>
          <w:b/>
          <w:sz w:val="24"/>
          <w:szCs w:val="24"/>
        </w:rPr>
        <w:t>Домашний театр – доступно и интересно</w:t>
      </w:r>
      <w:r>
        <w:t>.</w:t>
      </w:r>
    </w:p>
    <w:p w14:paraId="02D4DF3C" w14:textId="77777777" w:rsidR="00CE4097" w:rsidRDefault="00CE4097" w:rsidP="00CE4097">
      <w:pPr>
        <w:pStyle w:val="a3"/>
      </w:pPr>
    </w:p>
    <w:p w14:paraId="3B84BD0A" w14:textId="77777777" w:rsidR="00CE4097" w:rsidRDefault="0048358C" w:rsidP="0048358C">
      <w:pPr>
        <w:pStyle w:val="a3"/>
        <w:jc w:val="both"/>
      </w:pPr>
      <w:r>
        <w:t xml:space="preserve">   </w:t>
      </w:r>
      <w:r w:rsidR="00CE4097">
        <w:t>Семья – учитель в выстраивании  межличностных отношений и формировании эмоционального и социального интеллекта.</w:t>
      </w:r>
    </w:p>
    <w:p w14:paraId="6E5503F8" w14:textId="77777777" w:rsidR="0048358C" w:rsidRDefault="0048358C" w:rsidP="0048358C">
      <w:pPr>
        <w:pStyle w:val="a3"/>
        <w:jc w:val="both"/>
      </w:pPr>
      <w:r>
        <w:t>-</w:t>
      </w:r>
      <w:r w:rsidR="00CE4097">
        <w:t>А как это осуществить? – спросите вы.</w:t>
      </w:r>
    </w:p>
    <w:p w14:paraId="4E86420B" w14:textId="77777777" w:rsidR="0048358C" w:rsidRDefault="0048358C" w:rsidP="0048358C">
      <w:pPr>
        <w:pStyle w:val="a3"/>
        <w:jc w:val="both"/>
      </w:pPr>
      <w:r>
        <w:t>Есть очень эффективный приём – это театрализация художественных произведений, будь то сказки, рассказы, стихи, потешки.</w:t>
      </w:r>
    </w:p>
    <w:p w14:paraId="0FA09111" w14:textId="77777777" w:rsidR="0048358C" w:rsidRDefault="0048358C" w:rsidP="0048358C">
      <w:pPr>
        <w:pStyle w:val="a3"/>
        <w:jc w:val="both"/>
      </w:pPr>
      <w:r>
        <w:t>Основным приёмом, способным заинтересовать ребёнка, является выразительное чтение, когда взрослый меняет интонацию, выражение лица, предавая характер литературного героя.</w:t>
      </w:r>
    </w:p>
    <w:p w14:paraId="1DE9F053" w14:textId="77777777" w:rsidR="0048358C" w:rsidRDefault="0048358C" w:rsidP="0048358C">
      <w:pPr>
        <w:pStyle w:val="a3"/>
        <w:jc w:val="both"/>
      </w:pPr>
    </w:p>
    <w:p w14:paraId="32B56E01" w14:textId="77777777" w:rsidR="00712D23" w:rsidRDefault="00712D23" w:rsidP="0048358C">
      <w:pPr>
        <w:pStyle w:val="a3"/>
        <w:jc w:val="both"/>
      </w:pPr>
      <w:r>
        <w:t xml:space="preserve">   </w:t>
      </w:r>
      <w:r w:rsidR="0048358C">
        <w:t xml:space="preserve">Ребёнку интересно наблюдать за нами. Он сам ещё не всегда понимает эмоциональную или нравственную подоплёку происходящего в произведении, а наше яркое реагирование на содержание произведения помогает ему в полной мере не только </w:t>
      </w:r>
      <w:proofErr w:type="gramStart"/>
      <w:r w:rsidR="0048358C">
        <w:t>понять,  но</w:t>
      </w:r>
      <w:proofErr w:type="gramEnd"/>
      <w:r w:rsidR="0048358C">
        <w:t xml:space="preserve"> и переживать и сопереживать литературным героям.</w:t>
      </w:r>
      <w:r>
        <w:t xml:space="preserve"> В процессе чтения можно и даже нужно задавать ребёнку уточняющие вопросы, побуждающие малыша, осознавать происходящее.</w:t>
      </w:r>
    </w:p>
    <w:p w14:paraId="7549EBA2" w14:textId="77777777" w:rsidR="00712D23" w:rsidRDefault="00712D23" w:rsidP="0048358C">
      <w:pPr>
        <w:pStyle w:val="a3"/>
        <w:jc w:val="both"/>
      </w:pPr>
      <w:r>
        <w:t xml:space="preserve">  Хороший приём, когда родитель предлагает некоторые реплики героя произведения проговаривать ребёнку. При этом предлагает не только  произнести слова, но и изобразить лицом и движениями характер персонажа. И тогда возникает дуэт – театр двух актёров. Можно предложить использовать для красоты и точности передачи содержания произведения некоторые атрибуты – маски, элементы костюмов, использование подручных средств. Удавшееся  в изображении произведение можно показать другим членам семьи, бабушкам и дедушкам, тётям и дядям.</w:t>
      </w:r>
    </w:p>
    <w:p w14:paraId="2FE1ACCC" w14:textId="77777777" w:rsidR="00712D23" w:rsidRDefault="00712D23" w:rsidP="0048358C">
      <w:pPr>
        <w:pStyle w:val="a3"/>
        <w:jc w:val="both"/>
      </w:pPr>
      <w:r>
        <w:t xml:space="preserve">  Детям дошкольного возраста нравится пере</w:t>
      </w:r>
      <w:r w:rsidR="00A84E65">
        <w:t>вопло</w:t>
      </w:r>
      <w:r>
        <w:t xml:space="preserve">щаться в </w:t>
      </w:r>
      <w:r w:rsidR="00A84E65">
        <w:t>сказочных персонажей. И интерес к перевоплощению можно использовать для коррекции нежелательного поведения. Например, ребёнок не умеет делиться чем-либо, это качество характерно для дошкольника, но может перерасти в жадность и неумение уступать. Тогда мудрые взрослые находят произведение с главным героем, который отличается добротой и щедростью. Эта роль – доброго и щедрого – даётся ребёнку. Пусть он поймёт (может и не сразу) как радостно делиться и видеть радость в глазах другого человека.</w:t>
      </w:r>
    </w:p>
    <w:p w14:paraId="7FAEED31" w14:textId="77777777" w:rsidR="00A84E65" w:rsidRDefault="00A84E65" w:rsidP="0048358C">
      <w:pPr>
        <w:pStyle w:val="a3"/>
        <w:jc w:val="both"/>
      </w:pPr>
      <w:r>
        <w:t xml:space="preserve">  Хороший приём, чтобы заинтересовать малыша художественным произведением, это изменение окончания произведения самим ребёнком. Причём он сам решает, как завершить или продолжить сказку или рассказ. И опять это можно использовать как коррекционный приём для сглаживания нежелательной черты – повышенная капризность, требовательность к другим, нежелание помогать по дому или прибирать за собой</w:t>
      </w:r>
      <w:r w:rsidR="00DB3A8F">
        <w:t xml:space="preserve"> и т.п.</w:t>
      </w:r>
    </w:p>
    <w:p w14:paraId="74CE5DE5" w14:textId="77777777" w:rsidR="00DB3A8F" w:rsidRDefault="00DB3A8F" w:rsidP="0048358C">
      <w:pPr>
        <w:pStyle w:val="a3"/>
        <w:jc w:val="both"/>
      </w:pPr>
      <w:r>
        <w:t xml:space="preserve">  Для поддержания интереса к театрализованной деятельности в семье хорошо бы привлекать и старшее поколение – бабушек, дедушек, а так же сестёр и братьев. Это помогает объединиться в одном стремлении – создать спектакль. А значит, продумать  костюмы, распределить роли, выучить текст, сделать декорации.</w:t>
      </w:r>
    </w:p>
    <w:p w14:paraId="2BF50604" w14:textId="77777777" w:rsidR="00DB3A8F" w:rsidRDefault="00DB3A8F" w:rsidP="0048358C">
      <w:pPr>
        <w:pStyle w:val="a3"/>
        <w:jc w:val="both"/>
      </w:pPr>
      <w:r>
        <w:t>Это совместный творческий труд, несущий созидающее начало. В таких ситуациях люди ищут помощи друг от друга, предлагают свою помощь, обмениваются идеями и т.п.</w:t>
      </w:r>
    </w:p>
    <w:p w14:paraId="71F4899D" w14:textId="77777777" w:rsidR="00DB3A8F" w:rsidRDefault="00DB3A8F" w:rsidP="0048358C">
      <w:pPr>
        <w:pStyle w:val="a3"/>
        <w:jc w:val="both"/>
      </w:pPr>
      <w:r>
        <w:t xml:space="preserve">  Театрализованная деятельность помогает ребёнку в развитии речи как таковой, в развитии выстраивания диалога, умения выразить свои мысли</w:t>
      </w:r>
      <w:r w:rsidR="001E7FBF">
        <w:t>,</w:t>
      </w:r>
      <w:r>
        <w:t xml:space="preserve"> потребности в четкой и ясной форме</w:t>
      </w:r>
      <w:r w:rsidR="001E7FBF">
        <w:t>, в правильном эмоциональном реагировании.</w:t>
      </w:r>
    </w:p>
    <w:p w14:paraId="4D5034C9" w14:textId="77777777" w:rsidR="001E7FBF" w:rsidRDefault="001E7FBF" w:rsidP="0048358C">
      <w:pPr>
        <w:pStyle w:val="a3"/>
        <w:jc w:val="both"/>
      </w:pPr>
      <w:r>
        <w:t xml:space="preserve"> Замечательно, если взрослые сами посещают театр и берут с собой детей. Там ребёнок приучается к этикету, понимает как надо вести себя во время представлений, отмечает игру актёров, слушает музыку, наполняется  «театральным духом», научатся ценить работу актёров и других работников культуры.</w:t>
      </w:r>
    </w:p>
    <w:p w14:paraId="1905DA77" w14:textId="77777777" w:rsidR="001E7FBF" w:rsidRDefault="001E7FBF" w:rsidP="0048358C">
      <w:pPr>
        <w:pStyle w:val="a3"/>
        <w:jc w:val="both"/>
      </w:pPr>
      <w:r>
        <w:t xml:space="preserve">  Пусть наши дети ещё малы и не всё доступно их пониманию, но впечатления, которые они получают от собственной игры и игры родных людей, и актёров, оставляют неизгладимый след в их эмоциональной памяти. Эмоциональная память лежит в основе многих человеческих поступков.</w:t>
      </w:r>
    </w:p>
    <w:p w14:paraId="109AB9BC" w14:textId="77777777" w:rsidR="001E7FBF" w:rsidRDefault="001E7FBF" w:rsidP="0048358C">
      <w:pPr>
        <w:pStyle w:val="a3"/>
        <w:jc w:val="both"/>
      </w:pPr>
    </w:p>
    <w:p w14:paraId="1AD4251C" w14:textId="3A7972C2" w:rsidR="001E7FBF" w:rsidRDefault="001E7FBF" w:rsidP="0048358C">
      <w:pPr>
        <w:pStyle w:val="a3"/>
        <w:jc w:val="both"/>
      </w:pPr>
      <w:r>
        <w:t>Играйте, п</w:t>
      </w:r>
      <w:r w:rsidR="00554CC9">
        <w:t>ере</w:t>
      </w:r>
      <w:r>
        <w:t>воплощайтесь</w:t>
      </w:r>
      <w:r w:rsidR="00554CC9">
        <w:t>, смейтесь, грустите вместе с персонажами. Играйте!</w:t>
      </w:r>
    </w:p>
    <w:p w14:paraId="277D606A" w14:textId="77777777" w:rsidR="00E935F4" w:rsidRDefault="00E935F4" w:rsidP="00E935F4">
      <w:pPr>
        <w:pStyle w:val="a3"/>
        <w:jc w:val="right"/>
        <w:rPr>
          <w:i/>
          <w:iCs/>
        </w:rPr>
      </w:pPr>
    </w:p>
    <w:p w14:paraId="6034477A" w14:textId="727C595E" w:rsidR="00E935F4" w:rsidRPr="00E935F4" w:rsidRDefault="00E935F4" w:rsidP="00E935F4">
      <w:pPr>
        <w:pStyle w:val="a3"/>
        <w:jc w:val="right"/>
        <w:rPr>
          <w:i/>
          <w:iCs/>
        </w:rPr>
      </w:pPr>
      <w:r w:rsidRPr="00E935F4">
        <w:rPr>
          <w:i/>
          <w:iCs/>
        </w:rPr>
        <w:t>Составитель: Сохина Л.А., психолог</w:t>
      </w:r>
    </w:p>
    <w:p w14:paraId="57A06568" w14:textId="77777777" w:rsidR="00712D23" w:rsidRPr="00E935F4" w:rsidRDefault="00712D23" w:rsidP="0048358C">
      <w:pPr>
        <w:pStyle w:val="a3"/>
        <w:jc w:val="both"/>
        <w:rPr>
          <w:i/>
          <w:iCs/>
        </w:rPr>
      </w:pPr>
      <w:r w:rsidRPr="00E935F4">
        <w:rPr>
          <w:i/>
          <w:iCs/>
        </w:rPr>
        <w:t xml:space="preserve">  </w:t>
      </w:r>
    </w:p>
    <w:p w14:paraId="3F5F3680" w14:textId="77777777" w:rsidR="003851B3" w:rsidRDefault="00CE4097" w:rsidP="0048358C">
      <w:pPr>
        <w:pStyle w:val="a3"/>
        <w:jc w:val="both"/>
      </w:pPr>
      <w:r>
        <w:lastRenderedPageBreak/>
        <w:br w:type="textWrapping" w:clear="all"/>
      </w:r>
    </w:p>
    <w:sectPr w:rsidR="003851B3" w:rsidSect="00CE4097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851B3"/>
    <w:rsid w:val="001E7FBF"/>
    <w:rsid w:val="003851B3"/>
    <w:rsid w:val="0048358C"/>
    <w:rsid w:val="00554CC9"/>
    <w:rsid w:val="00712D23"/>
    <w:rsid w:val="00A84E65"/>
    <w:rsid w:val="00CE4097"/>
    <w:rsid w:val="00DB3A8F"/>
    <w:rsid w:val="00E93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F39140"/>
  <w15:docId w15:val="{4BBDCCD6-0671-4075-B1C3-DDAD5F43DB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E4097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CE40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E409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558</Words>
  <Characters>3182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</dc:creator>
  <cp:keywords/>
  <dc:description/>
  <cp:lastModifiedBy>сад детский</cp:lastModifiedBy>
  <cp:revision>4</cp:revision>
  <dcterms:created xsi:type="dcterms:W3CDTF">2025-11-15T09:46:00Z</dcterms:created>
  <dcterms:modified xsi:type="dcterms:W3CDTF">2025-12-04T10:45:00Z</dcterms:modified>
</cp:coreProperties>
</file>