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085" w:rsidRDefault="006A4FE5" w:rsidP="006A4F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9B30B2" wp14:editId="0AA7DAC8">
                <wp:simplePos x="0" y="0"/>
                <wp:positionH relativeFrom="column">
                  <wp:posOffset>213995</wp:posOffset>
                </wp:positionH>
                <wp:positionV relativeFrom="paragraph">
                  <wp:posOffset>263525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A4FE5" w:rsidRPr="006A4FE5" w:rsidRDefault="006A4FE5" w:rsidP="006A4F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A4FE5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Как подготовить руку к письму?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6.85pt;margin-top:20.75pt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Cjr1gn3QAAAAkBAAAPAAAAZHJzL2Rv&#10;d25yZXYueG1sTI/NTsMwEITvSLyDtUjcqPPTQBviVKjAGSg8gBsvcUi8jmK3DTw92xPcdndGs99U&#10;m9kN4ohT6DwpSBcJCKTGm45aBR/vzzcrECFqMnrwhAq+McCmvryodGn8id7wuIut4BAKpVZgYxxL&#10;KUNj0emw8CMSa59+cjryOrXSTPrE4W6QWZLcSqc74g9Wj7i12PS7g1OwStxL36+z1+CWP2lht4/+&#10;afxS6vpqfrgHEXGOf2Y44zM61My09wcyQQwK8vyOnQqWaQGC9TxL+bA/D+sCZF3J/w3qXwA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Cjr1gn3QAAAAk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6A4FE5" w:rsidRPr="006A4FE5" w:rsidRDefault="006A4FE5" w:rsidP="006A4F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A4FE5">
                        <w:rPr>
                          <w:rFonts w:ascii="Times New Roman" w:hAnsi="Times New Roman" w:cs="Times New Roman"/>
                          <w:b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Как подготовить руку к письму?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воспитатель</w:t>
      </w:r>
    </w:p>
    <w:p w:rsidR="006A4FE5" w:rsidRDefault="006A4FE5" w:rsidP="006A4FE5">
      <w:pPr>
        <w:rPr>
          <w:rFonts w:ascii="Times New Roman" w:hAnsi="Times New Roman" w:cs="Times New Roman"/>
          <w:sz w:val="28"/>
          <w:szCs w:val="28"/>
        </w:rPr>
      </w:pPr>
    </w:p>
    <w:p w:rsidR="006A4FE5" w:rsidRDefault="006A4FE5" w:rsidP="006A4FE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Письмо – это один из способов речи. Процесс формирования навыка длительный и сложный. Начинается с двух-трех лет и продолжается до семилетнего возраста, когда дети идут в первый класс. Многие родители начинают готовить детей к школе заранее. Покупают тетради с прописями букв, и не понимают, почему многодневные упорные тренировки не дают результата.</w:t>
      </w:r>
    </w:p>
    <w:p w:rsidR="006A4FE5" w:rsidRPr="002705F9" w:rsidRDefault="006A4FE5" w:rsidP="002705F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Важно знать разницу между подготовкой к письму и обучением писать. В дошкольном возрасте полноценное письмо невозможно в силу возрастных особенностей строения нервной системы. На этом этапе упор делается на общем физическом развитии и укреплении мышц кисти, на вырабатывание усидчивости, координации движений тела, концентрации внимания, зрительной ориентации.</w:t>
      </w:r>
    </w:p>
    <w:p w:rsidR="006A4FE5" w:rsidRDefault="006A4FE5" w:rsidP="006A4FE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 </w:t>
      </w:r>
      <w:r w:rsidRPr="006A4FE5">
        <w:rPr>
          <w:rStyle w:val="c5"/>
          <w:b/>
          <w:bCs/>
          <w:color w:val="0070C0"/>
          <w:sz w:val="28"/>
          <w:szCs w:val="28"/>
        </w:rPr>
        <w:t>Что важно для подготовки</w:t>
      </w:r>
      <w:r>
        <w:rPr>
          <w:rStyle w:val="c5"/>
          <w:b/>
          <w:bCs/>
          <w:color w:val="0070C0"/>
          <w:sz w:val="28"/>
          <w:szCs w:val="28"/>
        </w:rPr>
        <w:t>!</w:t>
      </w:r>
    </w:p>
    <w:p w:rsidR="006A4FE5" w:rsidRDefault="006A4FE5" w:rsidP="006A4FE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Для того чтобы облегчить процесс формирования навыка письма, уменьшить стресс и не вызвать негативного отношения к школе, необходимо тренировать руку с трехлетнего возраста.</w:t>
      </w:r>
    </w:p>
    <w:p w:rsidR="006A4FE5" w:rsidRDefault="006A4FE5" w:rsidP="00B25E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62092" w:rsidRDefault="00162092" w:rsidP="006A4FE5">
      <w:pPr>
        <w:rPr>
          <w:rFonts w:ascii="Times New Roman" w:hAnsi="Times New Roman" w:cs="Times New Roman"/>
          <w:sz w:val="28"/>
          <w:szCs w:val="28"/>
        </w:rPr>
      </w:pPr>
      <w:r w:rsidRPr="0016209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column">
                  <wp:posOffset>-823756</wp:posOffset>
                </wp:positionH>
                <wp:positionV relativeFrom="paragraph">
                  <wp:posOffset>2740832</wp:posOffset>
                </wp:positionV>
                <wp:extent cx="7090475" cy="2278251"/>
                <wp:effectExtent l="0" t="0" r="15240" b="2730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475" cy="2278251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092" w:rsidRPr="00162092" w:rsidRDefault="00162092" w:rsidP="00162092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ind w:firstLine="71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62092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Моторика</w:t>
                            </w:r>
                          </w:p>
                          <w:p w:rsidR="00162092" w:rsidRPr="00162092" w:rsidRDefault="00162092" w:rsidP="00162092">
                            <w:pPr>
                              <w:shd w:val="clear" w:color="auto" w:fill="FFFFFF"/>
                              <w:spacing w:after="0" w:line="240" w:lineRule="auto"/>
                              <w:ind w:firstLine="710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Это координированные движения, направленные на выполнение какого-то действия.</w:t>
                            </w:r>
                          </w:p>
                          <w:p w:rsidR="00162092" w:rsidRPr="00162092" w:rsidRDefault="00162092" w:rsidP="00162092">
                            <w:pPr>
                              <w:shd w:val="clear" w:color="auto" w:fill="FFFFFF"/>
                              <w:spacing w:after="0" w:line="240" w:lineRule="auto"/>
                              <w:ind w:firstLine="710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Моторика разделяется </w:t>
                            </w:r>
                            <w:proofErr w:type="gramStart"/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на</w:t>
                            </w:r>
                            <w:proofErr w:type="gramEnd"/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:</w:t>
                            </w:r>
                          </w:p>
                          <w:p w:rsidR="00162092" w:rsidRPr="00162092" w:rsidRDefault="00162092" w:rsidP="00162092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30" w:after="30" w:line="240" w:lineRule="auto"/>
                              <w:ind w:left="0" w:firstLine="710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hyperlink r:id="rId8" w:history="1">
                              <w:proofErr w:type="gramStart"/>
                              <w:r w:rsidRPr="00162092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крупную</w:t>
                              </w:r>
                            </w:hyperlink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– это координация движений, удержание равновесия, осознание положения тела в пространстве: ходьба, бег, встать, сесть, лечь, повороты;</w:t>
                            </w:r>
                            <w:proofErr w:type="gramEnd"/>
                          </w:p>
                          <w:p w:rsidR="00162092" w:rsidRPr="00162092" w:rsidRDefault="00162092" w:rsidP="00162092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30" w:after="30" w:line="240" w:lineRule="auto"/>
                              <w:ind w:left="0" w:firstLine="710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hyperlink r:id="rId9" w:history="1">
                              <w:proofErr w:type="gramStart"/>
                              <w:r w:rsidRPr="00162092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8"/>
                                  <w:szCs w:val="28"/>
                                  <w:u w:val="single"/>
                                  <w:lang w:eastAsia="ru-RU"/>
                                </w:rPr>
                                <w:t>мелкую</w:t>
                              </w:r>
                              <w:proofErr w:type="gramEnd"/>
                            </w:hyperlink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– точные движения пальцев рук.</w:t>
                            </w:r>
                          </w:p>
                          <w:p w:rsidR="00162092" w:rsidRPr="00162092" w:rsidRDefault="00162092" w:rsidP="00162092">
                            <w:pPr>
                              <w:shd w:val="clear" w:color="auto" w:fill="FFFFFF"/>
                              <w:spacing w:after="0" w:line="240" w:lineRule="auto"/>
                              <w:ind w:firstLine="710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Для формирования навыка письма одинаково важно уделять внимание развитию обоих видов моторики. Во время письма задействованы мелкие мышцы кисти и крупные мышцы тела для удержания корпуса в прямом положении.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-64.85pt;margin-top:215.8pt;width:558.3pt;height:17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" fillcolor="#92d050">
                <v:textbox>
                  <w:txbxContent>
                    <w:p w:rsidR="00162092" w:rsidRPr="00162092" w:rsidRDefault="00162092" w:rsidP="00162092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ind w:firstLine="710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162092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Моторика</w:t>
                      </w:r>
                    </w:p>
                    <w:p w:rsidR="00162092" w:rsidRPr="00162092" w:rsidRDefault="00162092" w:rsidP="00162092">
                      <w:pPr>
                        <w:shd w:val="clear" w:color="auto" w:fill="FFFFFF"/>
                        <w:spacing w:after="0" w:line="240" w:lineRule="auto"/>
                        <w:ind w:firstLine="710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Это координированные движения, направленные на выполнение какого-то действия.</w:t>
                      </w:r>
                    </w:p>
                    <w:p w:rsidR="00162092" w:rsidRPr="00162092" w:rsidRDefault="00162092" w:rsidP="00162092">
                      <w:pPr>
                        <w:shd w:val="clear" w:color="auto" w:fill="FFFFFF"/>
                        <w:spacing w:after="0" w:line="240" w:lineRule="auto"/>
                        <w:ind w:firstLine="710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Моторика разделяется </w:t>
                      </w:r>
                      <w:proofErr w:type="gramStart"/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на</w:t>
                      </w:r>
                      <w:proofErr w:type="gramEnd"/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:</w:t>
                      </w:r>
                    </w:p>
                    <w:p w:rsidR="00162092" w:rsidRPr="00162092" w:rsidRDefault="00162092" w:rsidP="00162092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30" w:after="30" w:line="240" w:lineRule="auto"/>
                        <w:ind w:left="0" w:firstLine="710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hyperlink r:id="rId10" w:history="1">
                        <w:proofErr w:type="gramStart"/>
                        <w:r w:rsidRPr="00162092">
                          <w:rPr>
                            <w:rFonts w:ascii="Times New Roman" w:eastAsia="Times New Roman" w:hAnsi="Times New Roman" w:cs="Times New Roman"/>
                            <w:color w:val="0000FF"/>
                            <w:sz w:val="28"/>
                            <w:szCs w:val="28"/>
                            <w:u w:val="single"/>
                            <w:lang w:eastAsia="ru-RU"/>
                          </w:rPr>
                          <w:t>крупную</w:t>
                        </w:r>
                      </w:hyperlink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 – это координация движений, удержание равновесия, осознание положения тела в пространстве: ходьба, бег, встать, сесть, лечь, повороты;</w:t>
                      </w:r>
                      <w:proofErr w:type="gramEnd"/>
                    </w:p>
                    <w:p w:rsidR="00162092" w:rsidRPr="00162092" w:rsidRDefault="00162092" w:rsidP="00162092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30" w:after="30" w:line="240" w:lineRule="auto"/>
                        <w:ind w:left="0" w:firstLine="710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hyperlink r:id="rId11" w:history="1">
                        <w:proofErr w:type="gramStart"/>
                        <w:r w:rsidRPr="00162092">
                          <w:rPr>
                            <w:rFonts w:ascii="Times New Roman" w:eastAsia="Times New Roman" w:hAnsi="Times New Roman" w:cs="Times New Roman"/>
                            <w:color w:val="0000FF"/>
                            <w:sz w:val="28"/>
                            <w:szCs w:val="28"/>
                            <w:u w:val="single"/>
                            <w:lang w:eastAsia="ru-RU"/>
                          </w:rPr>
                          <w:t>мелкую</w:t>
                        </w:r>
                        <w:proofErr w:type="gramEnd"/>
                      </w:hyperlink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 – точные движения пальцев рук.</w:t>
                      </w:r>
                    </w:p>
                    <w:p w:rsidR="00162092" w:rsidRPr="00162092" w:rsidRDefault="00162092" w:rsidP="00162092">
                      <w:pPr>
                        <w:shd w:val="clear" w:color="auto" w:fill="FFFFFF"/>
                        <w:spacing w:after="0" w:line="240" w:lineRule="auto"/>
                        <w:ind w:firstLine="710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Для формирования навыка письма одинаково важно уделять внимание развитию обоих видов моторики. Во время письма задействованы мелкие мышцы кисти и крупные мышцы тела для удержания корпуса в прямом положении.</w:t>
                      </w:r>
                    </w:p>
                  </w:txbxContent>
                </v:textbox>
              </v:shape>
            </w:pict>
          </mc:Fallback>
        </mc:AlternateContent>
      </w:r>
      <w:r w:rsidR="00B25E72" w:rsidRPr="00B25E72"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1063FF3" wp14:editId="67D000C0">
                <wp:simplePos x="0" y="0"/>
                <wp:positionH relativeFrom="column">
                  <wp:posOffset>-863159</wp:posOffset>
                </wp:positionH>
                <wp:positionV relativeFrom="paragraph">
                  <wp:posOffset>5953</wp:posOffset>
                </wp:positionV>
                <wp:extent cx="4347210" cy="2650210"/>
                <wp:effectExtent l="0" t="0" r="15240" b="1714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26502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E72" w:rsidRPr="00B25E72" w:rsidRDefault="00B25E72" w:rsidP="00B25E72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ind w:firstLine="71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25E72">
                              <w:rPr>
                                <w:rStyle w:val="c5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Общее физическое развитие</w:t>
                            </w:r>
                          </w:p>
                          <w:p w:rsidR="00B25E72" w:rsidRPr="00B25E72" w:rsidRDefault="00B25E72" w:rsidP="00B25E72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ind w:firstLine="71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25E72"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Хорошая физическая подготовка играет важную роль в формировании красивого почерка. Укрепление мышечной системы способствует выносливости, позволяет высидеть за партой в течение урока. Крепкие мышцы спины предотвращают искривления позвоночника, сохраняют правильную осанку. Развитые мышцы плечевого пояса и руки избавляют от быстрой усталости, дрожи и мышечного спазма.</w:t>
                            </w:r>
                          </w:p>
                          <w:p w:rsidR="00B25E72" w:rsidRPr="00B25E72" w:rsidRDefault="00B25E72" w:rsidP="00B25E72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ind w:firstLine="71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25E72"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>Ребенок развивается физически во время активных игр на улице, катания на велосипеде и самокате, прыжков на</w:t>
                            </w:r>
                            <w:r>
                              <w:rPr>
                                <w:rStyle w:val="c0"/>
                                <w:color w:val="000000"/>
                                <w:sz w:val="28"/>
                                <w:szCs w:val="28"/>
                              </w:rPr>
                              <w:t xml:space="preserve"> батуте или надувной горке.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7.95pt;margin-top:.45pt;width:342.3pt;height:208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" fillcolor="#00b0f0">
                <v:textbox>
                  <w:txbxContent>
                    <w:p w:rsidR="00B25E72" w:rsidRPr="00B25E72" w:rsidRDefault="00B25E72" w:rsidP="00B25E72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ind w:firstLine="710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B25E72">
                        <w:rPr>
                          <w:rStyle w:val="c5"/>
                          <w:b/>
                          <w:bCs/>
                          <w:color w:val="000000"/>
                          <w:sz w:val="28"/>
                          <w:szCs w:val="28"/>
                        </w:rPr>
                        <w:t>Общее физическое развитие</w:t>
                      </w:r>
                    </w:p>
                    <w:p w:rsidR="00B25E72" w:rsidRPr="00B25E72" w:rsidRDefault="00B25E72" w:rsidP="00B25E72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ind w:firstLine="710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B25E72"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Хорошая физическая подготовка играет важную роль в формировании красивого почерка. Укрепление мышечной системы способствует выносливости, позволяет высидеть за партой в течение урока. Крепкие мышцы спины предотвращают искривления позвоночника, сохраняют правильную осанку. Развитые мышцы плечевого пояса и руки избавляют от быстрой усталости, дрожи и мышечного спазма.</w:t>
                      </w:r>
                    </w:p>
                    <w:p w:rsidR="00B25E72" w:rsidRPr="00B25E72" w:rsidRDefault="00B25E72" w:rsidP="00B25E72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ind w:firstLine="710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B25E72"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>Ребенок развивается физически во время активных игр на улице, катания на велосипеде и самокате, прыжков на</w:t>
                      </w:r>
                      <w:r>
                        <w:rPr>
                          <w:rStyle w:val="c0"/>
                          <w:color w:val="000000"/>
                          <w:sz w:val="28"/>
                          <w:szCs w:val="28"/>
                        </w:rPr>
                        <w:t xml:space="preserve"> батуте или надувной горке.</w:t>
                      </w:r>
                    </w:p>
                  </w:txbxContent>
                </v:textbox>
              </v:shape>
            </w:pict>
          </mc:Fallback>
        </mc:AlternateContent>
      </w:r>
      <w:r w:rsidR="00B25E72" w:rsidRPr="00B25E72"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DACE219" wp14:editId="5C6A9C97">
            <wp:simplePos x="0" y="0"/>
            <wp:positionH relativeFrom="column">
              <wp:posOffset>3561209</wp:posOffset>
            </wp:positionH>
            <wp:positionV relativeFrom="paragraph">
              <wp:posOffset>5715</wp:posOffset>
            </wp:positionV>
            <wp:extent cx="2708194" cy="2649855"/>
            <wp:effectExtent l="0" t="0" r="0" b="0"/>
            <wp:wrapNone/>
            <wp:docPr id="2" name="Рисунок 2" descr="C:\Users\Сега\Desktop\Аня работа\_РАБОТА 6 садик\Статьи для сайта\Новая папка\6dd3d612-6ecc-5de0-9d1f-68b8fd0a39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га\Desktop\Аня работа\_РАБОТА 6 садик\Статьи для сайта\Новая папка\6dd3d612-6ecc-5de0-9d1f-68b8fd0a39c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8" r="13464"/>
                    <a:stretch/>
                  </pic:blipFill>
                  <pic:spPr bwMode="auto">
                    <a:xfrm>
                      <a:off x="0" y="0"/>
                      <a:ext cx="2708194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092" w:rsidRDefault="00162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5464B" w:rsidRDefault="002705F9" w:rsidP="006A4FE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78428852" wp14:editId="2B74ADB9">
            <wp:simplePos x="0" y="0"/>
            <wp:positionH relativeFrom="column">
              <wp:posOffset>3289300</wp:posOffset>
            </wp:positionH>
            <wp:positionV relativeFrom="paragraph">
              <wp:posOffset>-539879</wp:posOffset>
            </wp:positionV>
            <wp:extent cx="2921000" cy="2202815"/>
            <wp:effectExtent l="0" t="0" r="0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04" t="12070" r="31072" b="13891"/>
                    <a:stretch/>
                  </pic:blipFill>
                  <pic:spPr bwMode="auto">
                    <a:xfrm>
                      <a:off x="0" y="0"/>
                      <a:ext cx="2921000" cy="220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09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4049D" wp14:editId="3F81F937">
                <wp:simplePos x="0" y="0"/>
                <wp:positionH relativeFrom="column">
                  <wp:posOffset>-824230</wp:posOffset>
                </wp:positionH>
                <wp:positionV relativeFrom="paragraph">
                  <wp:posOffset>-555119</wp:posOffset>
                </wp:positionV>
                <wp:extent cx="3990340" cy="2207895"/>
                <wp:effectExtent l="0" t="0" r="10160" b="2095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340" cy="220789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092" w:rsidRPr="00162092" w:rsidRDefault="00162092" w:rsidP="00162092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ind w:firstLine="71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62092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Ориентация в пространстве</w:t>
                            </w:r>
                          </w:p>
                          <w:p w:rsidR="00162092" w:rsidRPr="00162092" w:rsidRDefault="00162092" w:rsidP="00162092">
                            <w:pPr>
                              <w:shd w:val="clear" w:color="auto" w:fill="FFFFFF"/>
                              <w:spacing w:after="0" w:line="240" w:lineRule="auto"/>
                              <w:ind w:firstLine="710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Ребенку легко будет ориентироваться в тетради или на листке, если он будет владеть такими понятиями как </w:t>
                            </w:r>
                            <w:proofErr w:type="gramStart"/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право-лево</w:t>
                            </w:r>
                            <w:proofErr w:type="gramEnd"/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, верх-низ, сбоку, по центру, в углу. Для этого в разговоре с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ребенком</w:t>
                            </w:r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во время одеван</w:t>
                            </w:r>
                            <w:r w:rsidR="001C61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ия-раздевания, прогулки</w:t>
                            </w:r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во время приема пищи</w:t>
                            </w:r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1C61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заостряйте </w:t>
                            </w:r>
                            <w:r w:rsidRPr="0016209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его внимание на то, что делает правая и левая ручки или ножки. Спрашивать, что видит впереди, а что осталось за спиной.</w:t>
                            </w:r>
                          </w:p>
                          <w:p w:rsidR="00162092" w:rsidRDefault="00162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4.9pt;margin-top:-43.7pt;width:314.2pt;height:17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" fillcolor="#ffc000">
                <v:textbox>
                  <w:txbxContent>
                    <w:p w:rsidR="00162092" w:rsidRPr="00162092" w:rsidRDefault="00162092" w:rsidP="00162092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ind w:firstLine="710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162092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Ориентация в пространстве</w:t>
                      </w:r>
                    </w:p>
                    <w:p w:rsidR="00162092" w:rsidRPr="00162092" w:rsidRDefault="00162092" w:rsidP="00162092">
                      <w:pPr>
                        <w:shd w:val="clear" w:color="auto" w:fill="FFFFFF"/>
                        <w:spacing w:after="0" w:line="240" w:lineRule="auto"/>
                        <w:ind w:firstLine="710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Ребенку легко будет ориентироваться в тетради или на листке, если он будет владеть такими понятиями как </w:t>
                      </w:r>
                      <w:proofErr w:type="gramStart"/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право-лево</w:t>
                      </w:r>
                      <w:proofErr w:type="gramEnd"/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, верх-низ, сбоку, по центру, в углу. Для этого в разговоре с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ребенком</w:t>
                      </w:r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во время одеван</w:t>
                      </w:r>
                      <w:r w:rsidR="001C6143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ия-раздевания, прогулки</w:t>
                      </w:r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во время приема пищи</w:t>
                      </w:r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1C6143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заостряйте </w:t>
                      </w:r>
                      <w:r w:rsidRPr="00162092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его внимание на то, что делает правая и левая ручки или ножки. Спрашивать, что видит впереди, а что осталось за спиной.</w:t>
                      </w:r>
                    </w:p>
                    <w:p w:rsidR="00162092" w:rsidRDefault="00162092"/>
                  </w:txbxContent>
                </v:textbox>
              </v:shape>
            </w:pict>
          </mc:Fallback>
        </mc:AlternateContent>
      </w:r>
    </w:p>
    <w:p w:rsidR="002705F9" w:rsidRDefault="002705F9" w:rsidP="006A4FE5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  <w:r w:rsidRPr="001546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5D67D8" wp14:editId="2A65B73E">
                <wp:simplePos x="0" y="0"/>
                <wp:positionH relativeFrom="column">
                  <wp:posOffset>-824230</wp:posOffset>
                </wp:positionH>
                <wp:positionV relativeFrom="paragraph">
                  <wp:posOffset>337056</wp:posOffset>
                </wp:positionV>
                <wp:extent cx="3169285" cy="2130425"/>
                <wp:effectExtent l="0" t="0" r="12065" b="2222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285" cy="2130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64B" w:rsidRPr="0015464B" w:rsidRDefault="0015464B" w:rsidP="0015464B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ind w:firstLine="71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5464B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«Умелые ручки»</w:t>
                            </w:r>
                          </w:p>
                          <w:p w:rsidR="0015464B" w:rsidRPr="0015464B" w:rsidRDefault="0015464B" w:rsidP="0015464B">
                            <w:pPr>
                              <w:shd w:val="clear" w:color="auto" w:fill="FFFFFF"/>
                              <w:spacing w:after="0" w:line="240" w:lineRule="auto"/>
                              <w:ind w:firstLine="710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546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Комплексный подход в развитии навыка, который включает в себя разного рода поделки, аппликации, лепку, конструирование, вязание и вышивание. Происходит совершенствование мелкой моторики, пространственной ориентации, усидчивости, концентрации внимания, аккуратности.</w:t>
                            </w:r>
                          </w:p>
                          <w:p w:rsidR="0015464B" w:rsidRDefault="001546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64.9pt;margin-top:26.55pt;width:249.55pt;height:16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" fillcolor="#b2a1c7 [1943]">
                <v:textbox>
                  <w:txbxContent>
                    <w:p w:rsidR="0015464B" w:rsidRPr="0015464B" w:rsidRDefault="0015464B" w:rsidP="0015464B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ind w:firstLine="710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15464B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«Умелые ручки»</w:t>
                      </w:r>
                    </w:p>
                    <w:p w:rsidR="0015464B" w:rsidRPr="0015464B" w:rsidRDefault="0015464B" w:rsidP="0015464B">
                      <w:pPr>
                        <w:shd w:val="clear" w:color="auto" w:fill="FFFFFF"/>
                        <w:spacing w:after="0" w:line="240" w:lineRule="auto"/>
                        <w:ind w:firstLine="710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5464B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Комплексный подход в развитии навыка, который включает в себя разного рода поделки, аппликации, лепку, конструирование, вязание и вышивание. Происходит совершенствование мелкой моторики, пространственной ориентации, усидчивости, концентрации внимания, аккуратности.</w:t>
                      </w:r>
                    </w:p>
                    <w:p w:rsidR="0015464B" w:rsidRDefault="0015464B"/>
                  </w:txbxContent>
                </v:textbox>
              </v:shape>
            </w:pict>
          </mc:Fallback>
        </mc:AlternateContent>
      </w:r>
      <w:r w:rsidRPr="001C614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73C2AA" wp14:editId="34FFB206">
                <wp:simplePos x="0" y="0"/>
                <wp:positionH relativeFrom="column">
                  <wp:posOffset>2592705</wp:posOffset>
                </wp:positionH>
                <wp:positionV relativeFrom="paragraph">
                  <wp:posOffset>335786</wp:posOffset>
                </wp:positionV>
                <wp:extent cx="3533140" cy="1572895"/>
                <wp:effectExtent l="0" t="0" r="10160" b="2730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140" cy="15728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143" w:rsidRPr="001C6143" w:rsidRDefault="001C6143" w:rsidP="001C6143">
                            <w:pPr>
                              <w:shd w:val="clear" w:color="auto" w:fill="FFFFFF"/>
                              <w:spacing w:after="0" w:line="240" w:lineRule="auto"/>
                              <w:ind w:firstLine="710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C614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Графические навыки</w:t>
                            </w:r>
                          </w:p>
                          <w:p w:rsidR="001C6143" w:rsidRPr="001C6143" w:rsidRDefault="001C6143" w:rsidP="001C6143">
                            <w:pPr>
                              <w:shd w:val="clear" w:color="auto" w:fill="FFFFFF"/>
                              <w:spacing w:after="0" w:line="240" w:lineRule="auto"/>
                              <w:ind w:firstLine="710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  <w:lang w:eastAsia="ru-RU"/>
                              </w:rPr>
                            </w:pPr>
                            <w:r w:rsidRPr="001C61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В процессе рисования тренируются мышцы кисти. Штриховка, разукрашивание, рисование по клеткам вырабатывает навык соблюдения границ, гигиену письма, умение ориентироваться в пространстве.</w:t>
                            </w:r>
                          </w:p>
                          <w:p w:rsidR="001C6143" w:rsidRDefault="001C61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04.15pt;margin-top:26.45pt;width:278.2pt;height:12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" fillcolor="#0070c0">
                <v:textbox>
                  <w:txbxContent>
                    <w:p w:rsidR="001C6143" w:rsidRPr="001C6143" w:rsidRDefault="001C6143" w:rsidP="001C6143">
                      <w:pPr>
                        <w:shd w:val="clear" w:color="auto" w:fill="FFFFFF"/>
                        <w:spacing w:after="0" w:line="240" w:lineRule="auto"/>
                        <w:ind w:firstLine="710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C614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>Графические навыки</w:t>
                      </w:r>
                    </w:p>
                    <w:p w:rsidR="001C6143" w:rsidRPr="001C6143" w:rsidRDefault="001C6143" w:rsidP="001C6143">
                      <w:pPr>
                        <w:shd w:val="clear" w:color="auto" w:fill="FFFFFF"/>
                        <w:spacing w:after="0" w:line="240" w:lineRule="auto"/>
                        <w:ind w:firstLine="710"/>
                        <w:jc w:val="both"/>
                        <w:rPr>
                          <w:rFonts w:ascii="Calibri" w:eastAsia="Times New Roman" w:hAnsi="Calibri" w:cs="Calibri"/>
                          <w:color w:val="000000"/>
                          <w:lang w:eastAsia="ru-RU"/>
                        </w:rPr>
                      </w:pPr>
                      <w:r w:rsidRPr="001C6143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В процессе рисования тренируются мышцы кисти. Штриховка, разукрашивание, рисование по клеткам вырабатывает навык соблюдения границ, гигиену письма, умение ориентироваться в пространстве.</w:t>
                      </w:r>
                    </w:p>
                    <w:p w:rsidR="001C6143" w:rsidRDefault="001C6143"/>
                  </w:txbxContent>
                </v:textbox>
              </v:shape>
            </w:pict>
          </mc:Fallback>
        </mc:AlternateContent>
      </w: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712019B6" wp14:editId="77873D0C">
            <wp:simplePos x="0" y="0"/>
            <wp:positionH relativeFrom="column">
              <wp:posOffset>2592705</wp:posOffset>
            </wp:positionH>
            <wp:positionV relativeFrom="paragraph">
              <wp:posOffset>159891</wp:posOffset>
            </wp:positionV>
            <wp:extent cx="3533140" cy="2648585"/>
            <wp:effectExtent l="0" t="0" r="0" b="0"/>
            <wp:wrapNone/>
            <wp:docPr id="7" name="Рисунок 7" descr="C:\Users\Сега\Desktop\Аня работа\_РАБОТА 6 садик\Статьи для сайта\Новая папка\4fe043b30d0df45b23d9af3342290469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га\Desktop\Аня работа\_РАБОТА 6 садик\Статьи для сайта\Новая папка\4fe043b30d0df45b23d9af3342290469-800x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1D5D1C2B" wp14:editId="180E4E8E">
            <wp:simplePos x="0" y="0"/>
            <wp:positionH relativeFrom="column">
              <wp:posOffset>-808355</wp:posOffset>
            </wp:positionH>
            <wp:positionV relativeFrom="paragraph">
              <wp:posOffset>10031</wp:posOffset>
            </wp:positionV>
            <wp:extent cx="3150870" cy="20764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2" t="18867" r="32786" b="20901"/>
                    <a:stretch/>
                  </pic:blipFill>
                  <pic:spPr bwMode="auto">
                    <a:xfrm>
                      <a:off x="0" y="0"/>
                      <a:ext cx="3150870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rPr>
          <w:rFonts w:ascii="Times New Roman" w:hAnsi="Times New Roman" w:cs="Times New Roman"/>
          <w:sz w:val="28"/>
          <w:szCs w:val="28"/>
        </w:rPr>
      </w:pPr>
    </w:p>
    <w:p w:rsidR="002705F9" w:rsidRPr="002705F9" w:rsidRDefault="002705F9" w:rsidP="002705F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70C0"/>
          <w:lang w:eastAsia="ru-RU"/>
        </w:rPr>
      </w:pPr>
      <w:r w:rsidRPr="002705F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Методы, как избежать ошибок </w:t>
      </w:r>
    </w:p>
    <w:p w:rsidR="002705F9" w:rsidRPr="002705F9" w:rsidRDefault="002705F9" w:rsidP="002705F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захватить карандаш будет легче, если безымянным пальцем и мизинцем держать небольшой кусочек бумаги. </w:t>
      </w:r>
    </w:p>
    <w:p w:rsidR="002705F9" w:rsidRPr="002705F9" w:rsidRDefault="002705F9" w:rsidP="002705F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среднем пальце нарисовать точку, которая будет указывать место размещения ручки. </w:t>
      </w:r>
    </w:p>
    <w:p w:rsidR="002705F9" w:rsidRPr="002705F9" w:rsidRDefault="002705F9" w:rsidP="002705F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Сориентирует на трехпальцевом держании пальчиковая игра «строим дом»: ручка зажата средним и большим пальцами; указательный свободно поднимается и может стучать по ручке, как молоток.</w:t>
      </w:r>
    </w:p>
    <w:p w:rsidR="002705F9" w:rsidRPr="002705F9" w:rsidRDefault="002705F9" w:rsidP="002705F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акцентировать внимание на направлении верхушки карандаша на плечо ребенка.</w:t>
      </w:r>
    </w:p>
    <w:p w:rsidR="002705F9" w:rsidRPr="002705F9" w:rsidRDefault="002705F9" w:rsidP="002705F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вырабатывания умеренной силы надавливания использовать мягкие карандаши или фломастеры. </w:t>
      </w:r>
    </w:p>
    <w:p w:rsidR="006A4FE5" w:rsidRPr="002705F9" w:rsidRDefault="002705F9" w:rsidP="002705F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оптимального удаления пальцев от грифеля на пишущем предмете нанести черточку, где держать.</w:t>
      </w:r>
      <w:bookmarkStart w:id="0" w:name="_GoBack"/>
      <w:bookmarkEnd w:id="0"/>
    </w:p>
    <w:sectPr w:rsidR="006A4FE5" w:rsidRPr="0027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B36" w:rsidRDefault="007C1B36" w:rsidP="00162092">
      <w:pPr>
        <w:spacing w:after="0" w:line="240" w:lineRule="auto"/>
      </w:pPr>
      <w:r>
        <w:separator/>
      </w:r>
    </w:p>
  </w:endnote>
  <w:endnote w:type="continuationSeparator" w:id="0">
    <w:p w:rsidR="007C1B36" w:rsidRDefault="007C1B36" w:rsidP="00162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B36" w:rsidRDefault="007C1B36" w:rsidP="00162092">
      <w:pPr>
        <w:spacing w:after="0" w:line="240" w:lineRule="auto"/>
      </w:pPr>
      <w:r>
        <w:separator/>
      </w:r>
    </w:p>
  </w:footnote>
  <w:footnote w:type="continuationSeparator" w:id="0">
    <w:p w:rsidR="007C1B36" w:rsidRDefault="007C1B36" w:rsidP="00162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947DA"/>
    <w:multiLevelType w:val="multilevel"/>
    <w:tmpl w:val="7F94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D6D6D"/>
    <w:multiLevelType w:val="multilevel"/>
    <w:tmpl w:val="7776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0A"/>
    <w:rsid w:val="00042085"/>
    <w:rsid w:val="0015464B"/>
    <w:rsid w:val="00162092"/>
    <w:rsid w:val="001C6143"/>
    <w:rsid w:val="002705F9"/>
    <w:rsid w:val="0036310A"/>
    <w:rsid w:val="006A4FE5"/>
    <w:rsid w:val="007C1B36"/>
    <w:rsid w:val="00B2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A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4FE5"/>
  </w:style>
  <w:style w:type="character" w:customStyle="1" w:styleId="c5">
    <w:name w:val="c5"/>
    <w:basedOn w:val="a0"/>
    <w:rsid w:val="006A4FE5"/>
  </w:style>
  <w:style w:type="paragraph" w:styleId="a3">
    <w:name w:val="Balloon Text"/>
    <w:basedOn w:val="a"/>
    <w:link w:val="a4"/>
    <w:uiPriority w:val="99"/>
    <w:semiHidden/>
    <w:unhideWhenUsed/>
    <w:rsid w:val="006A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FE5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162092"/>
  </w:style>
  <w:style w:type="character" w:styleId="a5">
    <w:name w:val="Hyperlink"/>
    <w:basedOn w:val="a0"/>
    <w:uiPriority w:val="99"/>
    <w:semiHidden/>
    <w:unhideWhenUsed/>
    <w:rsid w:val="0016209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62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2092"/>
  </w:style>
  <w:style w:type="paragraph" w:styleId="a8">
    <w:name w:val="footer"/>
    <w:basedOn w:val="a"/>
    <w:link w:val="a9"/>
    <w:uiPriority w:val="99"/>
    <w:unhideWhenUsed/>
    <w:rsid w:val="00162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20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A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4FE5"/>
  </w:style>
  <w:style w:type="character" w:customStyle="1" w:styleId="c5">
    <w:name w:val="c5"/>
    <w:basedOn w:val="a0"/>
    <w:rsid w:val="006A4FE5"/>
  </w:style>
  <w:style w:type="paragraph" w:styleId="a3">
    <w:name w:val="Balloon Text"/>
    <w:basedOn w:val="a"/>
    <w:link w:val="a4"/>
    <w:uiPriority w:val="99"/>
    <w:semiHidden/>
    <w:unhideWhenUsed/>
    <w:rsid w:val="006A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FE5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162092"/>
  </w:style>
  <w:style w:type="character" w:styleId="a5">
    <w:name w:val="Hyperlink"/>
    <w:basedOn w:val="a0"/>
    <w:uiPriority w:val="99"/>
    <w:semiHidden/>
    <w:unhideWhenUsed/>
    <w:rsid w:val="0016209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62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2092"/>
  </w:style>
  <w:style w:type="paragraph" w:styleId="a8">
    <w:name w:val="footer"/>
    <w:basedOn w:val="a"/>
    <w:link w:val="a9"/>
    <w:uiPriority w:val="99"/>
    <w:unhideWhenUsed/>
    <w:rsid w:val="00162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2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baby-club.ru/babylibrary/edublog/razvitie-krupnoi-motoriki-u-detei/&amp;sa=D&amp;source=editors&amp;ust=1758701303359814&amp;usg=AOvVaw3_rrkrerPCh8_DeNXbPySO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baby-club.ru/babylibrary/edublog/kak-razvivat-melkuiu-motoriku-u-rebenka/&amp;sa=D&amp;source=editors&amp;ust=1758701303360050&amp;usg=AOvVaw3vccrFzFqRkwr2cI6j6Jt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www.google.com/url?q=https://baby-club.ru/babylibrary/edublog/razvitie-krupnoi-motoriki-u-detei/&amp;sa=D&amp;source=editors&amp;ust=1758701303359814&amp;usg=AOvVaw3_rrkrerPCh8_DeNXbPyS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baby-club.ru/babylibrary/edublog/kak-razvivat-melkuiu-motoriku-u-rebenka/&amp;sa=D&amp;source=editors&amp;ust=1758701303360050&amp;usg=AOvVaw3vccrFzFqRkwr2cI6j6JtE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Сега</dc:creator>
  <cp:keywords/>
  <dc:description/>
  <cp:lastModifiedBy>Сега</cp:lastModifiedBy>
  <cp:revision>4</cp:revision>
  <dcterms:created xsi:type="dcterms:W3CDTF">2025-09-25T15:31:00Z</dcterms:created>
  <dcterms:modified xsi:type="dcterms:W3CDTF">2025-09-25T16:32:00Z</dcterms:modified>
</cp:coreProperties>
</file>