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13B" w:rsidRPr="00147002" w:rsidRDefault="0089213B" w:rsidP="00147002">
      <w:pPr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  <w:r w:rsidRPr="00147002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МБДОУ детский сад № 6 «Снежинка» с корпусом № 2 «Сказка»</w:t>
      </w:r>
    </w:p>
    <w:p w:rsidR="0089213B" w:rsidRPr="00147002" w:rsidRDefault="0089213B" w:rsidP="00147002">
      <w:pPr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  <w:r w:rsidRPr="00147002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и корпусом № 3 «Теремок»</w:t>
      </w:r>
    </w:p>
    <w:p w:rsidR="0089213B" w:rsidRPr="00147002" w:rsidRDefault="00924EAF" w:rsidP="00147002">
      <w:pPr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  <w:r w:rsidRPr="0014700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          </w:t>
      </w:r>
    </w:p>
    <w:p w:rsidR="0089213B" w:rsidRPr="00147002" w:rsidRDefault="0089213B" w:rsidP="00147002">
      <w:pPr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924EAF" w:rsidRPr="00147002" w:rsidRDefault="0089213B" w:rsidP="00147002">
      <w:pPr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  <w:r w:rsidRPr="00147002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          </w:t>
      </w:r>
      <w:r w:rsidR="00924EAF" w:rsidRPr="00147002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   </w:t>
      </w:r>
      <w:r w:rsidR="00147002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="00924EAF" w:rsidRPr="00147002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    Утверждаю:                                                                                                                                                               </w:t>
      </w:r>
    </w:p>
    <w:p w:rsidR="00924EAF" w:rsidRPr="00147002" w:rsidRDefault="00924EAF" w:rsidP="00147002">
      <w:pPr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  <w:r w:rsidRPr="0014700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Заведующий МБДОУ</w:t>
      </w:r>
    </w:p>
    <w:p w:rsidR="00924EAF" w:rsidRPr="00147002" w:rsidRDefault="00924EAF" w:rsidP="00147002">
      <w:pPr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  <w:r w:rsidRPr="0014700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детский сад № 6 «Снежинка»</w:t>
      </w:r>
    </w:p>
    <w:p w:rsidR="00924EAF" w:rsidRPr="00147002" w:rsidRDefault="00924EAF" w:rsidP="00147002">
      <w:pPr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  <w:r w:rsidRPr="0014700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______________Пьянкова Н.А.</w:t>
      </w:r>
    </w:p>
    <w:p w:rsidR="00924EAF" w:rsidRPr="00147002" w:rsidRDefault="00924EAF" w:rsidP="00147002">
      <w:pPr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4700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</w:t>
      </w:r>
      <w:r w:rsidRPr="00147002">
        <w:rPr>
          <w:rFonts w:ascii="Times New Roman" w:eastAsia="Times New Roman" w:hAnsi="Times New Roman" w:cs="Times New Roman"/>
          <w:color w:val="373737"/>
          <w:sz w:val="20"/>
          <w:szCs w:val="20"/>
          <w:bdr w:val="none" w:sz="0" w:space="0" w:color="auto" w:frame="1"/>
          <w:lang w:eastAsia="ru-RU"/>
        </w:rPr>
        <w:t>Приказ от __________202</w:t>
      </w:r>
      <w:r w:rsidR="00C95688">
        <w:rPr>
          <w:rFonts w:ascii="Times New Roman" w:eastAsia="Times New Roman" w:hAnsi="Times New Roman" w:cs="Times New Roman"/>
          <w:color w:val="373737"/>
          <w:sz w:val="20"/>
          <w:szCs w:val="20"/>
          <w:bdr w:val="none" w:sz="0" w:space="0" w:color="auto" w:frame="1"/>
          <w:lang w:eastAsia="ru-RU"/>
        </w:rPr>
        <w:t>4</w:t>
      </w:r>
      <w:r w:rsidRPr="00147002">
        <w:rPr>
          <w:rFonts w:ascii="Times New Roman" w:eastAsia="Times New Roman" w:hAnsi="Times New Roman" w:cs="Times New Roman"/>
          <w:color w:val="373737"/>
          <w:sz w:val="20"/>
          <w:szCs w:val="20"/>
          <w:bdr w:val="none" w:sz="0" w:space="0" w:color="auto" w:frame="1"/>
          <w:lang w:eastAsia="ru-RU"/>
        </w:rPr>
        <w:t xml:space="preserve"> г. №</w:t>
      </w:r>
      <w:r w:rsidRPr="0014700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____</w:t>
      </w:r>
    </w:p>
    <w:p w:rsidR="00924EAF" w:rsidRPr="00147002" w:rsidRDefault="00924EAF" w:rsidP="00147002">
      <w:pPr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924EAF" w:rsidRPr="00147002" w:rsidRDefault="00924EAF" w:rsidP="00147002">
      <w:pPr>
        <w:jc w:val="lef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924EAF" w:rsidRPr="00147002" w:rsidRDefault="00924EAF" w:rsidP="00147002">
      <w:pPr>
        <w:jc w:val="lef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010743" w:rsidRPr="00147002" w:rsidRDefault="00924EAF" w:rsidP="00147002">
      <w:pPr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  <w:r w:rsidRPr="00147002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План </w:t>
      </w:r>
    </w:p>
    <w:p w:rsidR="00924EAF" w:rsidRPr="00147002" w:rsidRDefault="00924EAF" w:rsidP="00147002">
      <w:pPr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147002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мероприятий</w:t>
      </w:r>
      <w:r w:rsidR="00010743" w:rsidRPr="00147002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147002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по организации питания</w:t>
      </w:r>
      <w:r w:rsidR="0089213B" w:rsidRPr="00147002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147002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на 202</w:t>
      </w:r>
      <w:r w:rsidR="00C95688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4</w:t>
      </w:r>
      <w:r w:rsidRPr="00147002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-202</w:t>
      </w:r>
      <w:r w:rsidR="00C95688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5</w:t>
      </w:r>
      <w:r w:rsidRPr="00147002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 учебный год</w:t>
      </w:r>
    </w:p>
    <w:p w:rsidR="00924EAF" w:rsidRPr="00147002" w:rsidRDefault="00924EAF" w:rsidP="00147002">
      <w:pPr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4700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</w:t>
      </w:r>
    </w:p>
    <w:tbl>
      <w:tblPr>
        <w:tblW w:w="10485" w:type="dxa"/>
        <w:tblInd w:w="-9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580"/>
        <w:gridCol w:w="1788"/>
        <w:gridCol w:w="197"/>
        <w:gridCol w:w="2354"/>
      </w:tblGrid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924EAF" w:rsidRPr="00147002" w:rsidTr="00147002">
        <w:tc>
          <w:tcPr>
            <w:tcW w:w="10485" w:type="dxa"/>
            <w:gridSpan w:val="5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Организационная работа</w:t>
            </w:r>
          </w:p>
        </w:tc>
      </w:tr>
      <w:tr w:rsidR="00924EAF" w:rsidRPr="00147002" w:rsidTr="00147002">
        <w:trPr>
          <w:trHeight w:val="462"/>
        </w:trPr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147002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C95688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  по  организации питания   на   202</w:t>
            </w:r>
            <w:r w:rsidR="00C95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95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   год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24EAF" w:rsidRPr="00147002" w:rsidTr="00147002">
        <w:trPr>
          <w:trHeight w:val="764"/>
        </w:trPr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147002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C95688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 и утверждение плана  работы по организации питания  МБДОУ детский  сад № 6 «Снежинка»  на 202</w:t>
            </w:r>
            <w:r w:rsidR="00C95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95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 год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147002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 вопросов   по   питанию  на административных совещаниях, собраниях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213B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24EAF" w:rsidRPr="00147002" w:rsidTr="00147002">
        <w:trPr>
          <w:trHeight w:val="590"/>
        </w:trPr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147002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состоянием и функционированием технологического оборудования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овара</w:t>
            </w:r>
          </w:p>
          <w:p w:rsidR="00924EAF" w:rsidRPr="00147002" w:rsidRDefault="00C95688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010743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="00010743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завскладами</w:t>
            </w:r>
          </w:p>
        </w:tc>
      </w:tr>
      <w:tr w:rsidR="00924EAF" w:rsidRPr="00147002" w:rsidTr="00147002">
        <w:trPr>
          <w:trHeight w:val="420"/>
        </w:trPr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147002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  спецодежды  для поваров, младших воспитателей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C95688" w:rsidRPr="00147002" w:rsidRDefault="00C95688" w:rsidP="00C956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EAF" w:rsidRPr="00147002" w:rsidTr="00147002">
        <w:trPr>
          <w:trHeight w:val="530"/>
        </w:trPr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147002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нормативно-методической документации для организации контроля  за питанием детей в МБДОУ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010743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924EAF" w:rsidRPr="00147002" w:rsidRDefault="00C95688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010743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="00010743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Мезянкина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924EAF" w:rsidRPr="00147002" w:rsidRDefault="00C95688" w:rsidP="00C956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147002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A24EC8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посуды для пищеблока,</w:t>
            </w:r>
            <w:r w:rsidR="00A2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технологического оборудования.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A24EC8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C95688" w:rsidP="00C956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</w:tc>
      </w:tr>
      <w:tr w:rsidR="00924EAF" w:rsidRPr="00147002" w:rsidTr="00147002">
        <w:trPr>
          <w:trHeight w:val="342"/>
        </w:trPr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147002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замена  посуды.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завскладами</w:t>
            </w:r>
          </w:p>
        </w:tc>
      </w:tr>
      <w:tr w:rsidR="00924EAF" w:rsidRPr="00147002" w:rsidTr="00147002">
        <w:trPr>
          <w:trHeight w:val="168"/>
        </w:trPr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147002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и апробирование новых технологических карт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BA0566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завскладами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бумажных  салфеток для групп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C95688" w:rsidP="00C956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натуральных норм питания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завскладами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ремонтных </w:t>
            </w:r>
            <w:r w:rsidR="0089213B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на пищеблоках и в моечных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группах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етний период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C95688" w:rsidP="00C956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</w:tc>
      </w:tr>
      <w:tr w:rsidR="00924EAF" w:rsidRPr="00147002" w:rsidTr="00147002">
        <w:tc>
          <w:tcPr>
            <w:tcW w:w="10485" w:type="dxa"/>
            <w:gridSpan w:val="5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Работа   с   родителями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 родителей  об  ассортименте  питания  детей (меню на сегодня).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завскладами воспитатели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 консультирование родителей   детей с плохим   аппетитом.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 вопросам организации питания детей в семье через  уголки для родителей  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    стенда  «Приятного аппетита»  в группах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C95688" w:rsidRPr="00147002" w:rsidRDefault="00C95688" w:rsidP="00C956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Мезянкина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24EAF" w:rsidRPr="00147002" w:rsidTr="00147002">
        <w:trPr>
          <w:trHeight w:val="615"/>
        </w:trPr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родительские собрания «Питание – основа здоровья детей»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010743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C95688" w:rsidRPr="00147002" w:rsidRDefault="00C95688" w:rsidP="00C956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Мезянкина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924EAF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24EAF" w:rsidRPr="00147002" w:rsidTr="00147002">
        <w:trPr>
          <w:trHeight w:val="460"/>
        </w:trPr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материалов по организации питания на сайте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C95688" w:rsidP="00C956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Мезянкина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924EAF" w:rsidRPr="00147002" w:rsidTr="00147002">
        <w:tc>
          <w:tcPr>
            <w:tcW w:w="10485" w:type="dxa"/>
            <w:gridSpan w:val="5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Работа с кадрами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 СанПиН сотрудников (гигиеническое обучение)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924EAF" w:rsidRPr="00147002" w:rsidRDefault="00C95688" w:rsidP="00C956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 для  младших  воспитателей на тему: «Организация  процесса  питания».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C95688" w:rsidP="00C956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Мезянкина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924EAF" w:rsidRPr="00147002" w:rsidTr="00147002">
        <w:trPr>
          <w:trHeight w:val="484"/>
        </w:trPr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«Состояние работы по организации питания»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ктябрь, апрель, май, июнь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омиссия</w:t>
            </w:r>
          </w:p>
        </w:tc>
      </w:tr>
      <w:tr w:rsidR="00924EAF" w:rsidRPr="00147002" w:rsidTr="00147002">
        <w:trPr>
          <w:trHeight w:val="173"/>
        </w:trPr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Рабочее совещание по итогам работы 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медосмотра сотрудников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BA0566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C95688" w:rsidP="00C956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сотрудников на гельминты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C95688" w:rsidP="00C956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 по приготовлению салатов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010743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овара</w:t>
            </w:r>
          </w:p>
        </w:tc>
      </w:tr>
      <w:tr w:rsidR="00924EAF" w:rsidRPr="00147002" w:rsidTr="00147002">
        <w:tc>
          <w:tcPr>
            <w:tcW w:w="10485" w:type="dxa"/>
            <w:gridSpan w:val="5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Работа с воспитанниками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ОБЖД, ознакомление с окружающим (вредные и полезные продукты, витамины, овощи, фрукты и др.)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расписанию НОД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C95688" w:rsidRPr="00147002" w:rsidRDefault="00C95688" w:rsidP="00C956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Мезянкина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детского творчества из соленого теста «Мы лепили и катали, в печке русской выпекали».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C95688" w:rsidP="00C956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Мезянкина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  <w:bookmarkStart w:id="0" w:name="_GoBack"/>
            <w:bookmarkEnd w:id="0"/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макета «Живые </w:t>
            </w:r>
            <w:proofErr w:type="spellStart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витаминки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010743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детей на пищеблок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010743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 о здоровой пище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атрибутов из соленого теста для сюжетно-ролевой игры «Магазин продуктов»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 детьми «Девочка чумазая» А.</w:t>
            </w:r>
            <w:r w:rsidR="0089213B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«Что такое хорошо и что такое плохо» В. Маяковский, «Притча о молоке и овсяной кашке, и сером котишке Мурке» Д.</w:t>
            </w:r>
            <w:r w:rsidR="0089213B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Мамин-Сибиряк, разучивание пословиц, поговорок.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время режимных моментов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картотеки художественного слова по привитию культурно-гигиенических навыков, продуктов питания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с детьми «что сначала, что потом», «Что лишнее?», «Варим суп» и др.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время свободной деятельности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ситуаций с детьми: «Кто поступил правильно», «Я ничего не хочу есть», «Как хочу</w:t>
            </w:r>
            <w:r w:rsidR="00A2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и ем»</w:t>
            </w:r>
          </w:p>
        </w:tc>
        <w:tc>
          <w:tcPr>
            <w:tcW w:w="178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2551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24EAF" w:rsidRPr="00147002" w:rsidTr="00147002">
        <w:tc>
          <w:tcPr>
            <w:tcW w:w="10485" w:type="dxa"/>
            <w:gridSpan w:val="5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Контроль за организацией  питания</w:t>
            </w:r>
          </w:p>
        </w:tc>
      </w:tr>
      <w:tr w:rsidR="00924EAF" w:rsidRPr="00147002" w:rsidTr="00147002">
        <w:trPr>
          <w:trHeight w:val="384"/>
        </w:trPr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осмотра   при  поступлении  каждой партии продукции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завскладами</w:t>
            </w:r>
          </w:p>
        </w:tc>
      </w:tr>
      <w:tr w:rsidR="00924EAF" w:rsidRPr="00147002" w:rsidTr="00147002">
        <w:trPr>
          <w:trHeight w:val="352"/>
        </w:trPr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 правил хранения и товарного соседства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завскладами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санитарным  состоянием рабочего места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010743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повара</w:t>
            </w:r>
          </w:p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завскладами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A24EC8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 санитарных  требований  к отпуску готовой продукции и </w:t>
            </w:r>
            <w:proofErr w:type="spellStart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</w:t>
            </w:r>
            <w:r w:rsidR="00A2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нированию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блюд на группах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010743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повара</w:t>
            </w:r>
          </w:p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r w:rsidR="00010743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  <w:p w:rsidR="00924EAF" w:rsidRPr="00147002" w:rsidRDefault="00C95688" w:rsidP="00C956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</w:tc>
      </w:tr>
      <w:tr w:rsidR="00924EAF" w:rsidRPr="00147002" w:rsidTr="00147002">
        <w:trPr>
          <w:trHeight w:val="983"/>
        </w:trPr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и  выполнение  санитарно-эпидемиологических  требований  к организации питания на пищеблоках, в группах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010743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повара</w:t>
            </w:r>
          </w:p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r w:rsidR="00010743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воспитатели </w:t>
            </w:r>
            <w:proofErr w:type="spellStart"/>
            <w:r w:rsidR="00010743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 технологических инструкций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овара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 суточной  пробы и отбор  для хранения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010743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овара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С-витаминизации и   рациона  питания.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C95688" w:rsidRPr="00147002" w:rsidRDefault="00C95688" w:rsidP="00C956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повара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 качества  продукции  наличия товаросопроводительных документов, ведение учётно-отчётной   документации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авскладами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за закладкой  продуктов  на  пищеблоке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ракеражная</w:t>
            </w:r>
            <w:proofErr w:type="spellEnd"/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11.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входного контроля за условиями транспортировки продуктов питания от  поставщиков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привоза продуктов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авскладами</w:t>
            </w:r>
          </w:p>
        </w:tc>
      </w:tr>
      <w:tr w:rsidR="00924EAF" w:rsidRPr="00147002" w:rsidTr="00147002">
        <w:trPr>
          <w:trHeight w:val="624"/>
        </w:trPr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 процесса   питания в   группах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истематически, в соответствии с годовым планом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омиссия 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взвешивания  порций на  группах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89213B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омиссия</w:t>
            </w:r>
          </w:p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остатков продуктов питания на складе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омиссия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графика выдачи готовой  продукции на  группе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89213B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за состоянием уборочного и разделочного инвентаря на пищеблоке.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C95688" w:rsidP="00C956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температурным режимом в холодильных установках.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89213B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завскладами</w:t>
            </w:r>
          </w:p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повара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кладовых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выполнения натуральных норм питания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завскладами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</w:t>
            </w:r>
          </w:p>
        </w:tc>
      </w:tr>
      <w:tr w:rsidR="00924EAF" w:rsidRPr="00147002" w:rsidTr="00147002">
        <w:tc>
          <w:tcPr>
            <w:tcW w:w="10485" w:type="dxa"/>
            <w:gridSpan w:val="5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Работа с поставщиками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на поставку продуктов.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C95688" w:rsidP="00C956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 на продукты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авскладами</w:t>
            </w:r>
          </w:p>
        </w:tc>
      </w:tr>
      <w:tr w:rsidR="00924EAF" w:rsidRPr="00147002" w:rsidTr="00147002">
        <w:tc>
          <w:tcPr>
            <w:tcW w:w="56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580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924EAF" w:rsidP="00147002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за качеством поставляемых продуктов.</w:t>
            </w:r>
          </w:p>
        </w:tc>
        <w:tc>
          <w:tcPr>
            <w:tcW w:w="1985" w:type="dxa"/>
            <w:gridSpan w:val="2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</w:t>
            </w:r>
          </w:p>
        </w:tc>
        <w:tc>
          <w:tcPr>
            <w:tcW w:w="2354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924EAF" w:rsidRPr="00147002" w:rsidRDefault="0089213B" w:rsidP="001470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24EAF" w:rsidRPr="00147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авскладами</w:t>
            </w:r>
          </w:p>
        </w:tc>
      </w:tr>
    </w:tbl>
    <w:p w:rsidR="00924EAF" w:rsidRPr="00147002" w:rsidRDefault="00924EAF" w:rsidP="00147002">
      <w:pPr>
        <w:jc w:val="lef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4700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7C7843" w:rsidRDefault="00C95688"/>
    <w:sectPr w:rsidR="007C7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E2"/>
    <w:rsid w:val="00010743"/>
    <w:rsid w:val="00147002"/>
    <w:rsid w:val="004B6BE2"/>
    <w:rsid w:val="0089213B"/>
    <w:rsid w:val="00924EAF"/>
    <w:rsid w:val="009D5B6C"/>
    <w:rsid w:val="00A24EC8"/>
    <w:rsid w:val="00B744DE"/>
    <w:rsid w:val="00BA0566"/>
    <w:rsid w:val="00C95688"/>
    <w:rsid w:val="00C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A58B"/>
  <w15:chartTrackingRefBased/>
  <w15:docId w15:val="{1D1CE8BA-E7A7-40D5-8F99-C234CC7D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детский</dc:creator>
  <cp:keywords/>
  <dc:description/>
  <cp:lastModifiedBy>сад детский</cp:lastModifiedBy>
  <cp:revision>7</cp:revision>
  <dcterms:created xsi:type="dcterms:W3CDTF">2021-06-17T11:14:00Z</dcterms:created>
  <dcterms:modified xsi:type="dcterms:W3CDTF">2024-05-16T11:50:00Z</dcterms:modified>
</cp:coreProperties>
</file>