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701" w:rsidRDefault="004D0701" w:rsidP="004D0701">
      <w:pPr>
        <w:overflowPunct w:val="0"/>
        <w:autoSpaceDE w:val="0"/>
        <w:spacing w:before="7"/>
        <w:ind w:firstLine="709"/>
        <w:jc w:val="both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Что такое Электронное портфолио педагога? Как получить доступ </w:t>
      </w:r>
      <w:r>
        <w:rPr>
          <w:rFonts w:ascii="Liberation Serif" w:hAnsi="Liberation Serif"/>
          <w:b/>
          <w:i/>
          <w:sz w:val="28"/>
          <w:szCs w:val="28"/>
        </w:rPr>
        <w:br/>
        <w:t xml:space="preserve">к Электронному портфолио педагога для размещения информации? </w:t>
      </w:r>
    </w:p>
    <w:p w:rsidR="004D0701" w:rsidRDefault="004D0701" w:rsidP="004D0701">
      <w:pPr>
        <w:overflowPunct w:val="0"/>
        <w:autoSpaceDE w:val="0"/>
        <w:spacing w:before="7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Электронное портфолио педагога </w:t>
      </w:r>
      <w:r>
        <w:rPr>
          <w:rFonts w:ascii="Liberation Serif" w:hAnsi="Liberation Serif"/>
          <w:sz w:val="28"/>
          <w:szCs w:val="28"/>
        </w:rPr>
        <w:t>(далее – ЭПП)</w:t>
      </w:r>
      <w:r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это информационная система, облегчающая педагогам Свердловской области задачу формирования своего портфолио. Ваше портфолио не пустое, в него уже загружена информация о вас, месте вашей работы, образовании, повышении квалификации, предыдущих аттестациях. Вам НЕ нужно заполнять это с нуля, вам достаточно актуализировать эту информацию! Вы также сможете отслеживать статус вашего заявления и узнать результаты аттестации. </w:t>
      </w:r>
    </w:p>
    <w:p w:rsidR="004D0701" w:rsidRDefault="004D0701" w:rsidP="004D0701">
      <w:pPr>
        <w:overflowPunct w:val="0"/>
        <w:autoSpaceDE w:val="0"/>
        <w:spacing w:before="7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У ответственного за информационный обмен в образовательной организации предусмотрена возможность «сгенерировать пароль». </w:t>
      </w:r>
      <w:r>
        <w:rPr>
          <w:rFonts w:ascii="Liberation Serif" w:hAnsi="Liberation Serif"/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С полученным паролем педагог входит в </w:t>
      </w:r>
      <w:hyperlink r:id="rId4" w:history="1">
        <w:r>
          <w:rPr>
            <w:rStyle w:val="a3"/>
            <w:rFonts w:ascii="Liberation Serif" w:hAnsi="Liberation Serif"/>
            <w:sz w:val="28"/>
            <w:szCs w:val="28"/>
          </w:rPr>
          <w:t>Э</w:t>
        </w:r>
        <w:bookmarkStart w:id="1" w:name="_Hlt137627400"/>
        <w:bookmarkStart w:id="2" w:name="_Hlt137627401"/>
        <w:r>
          <w:rPr>
            <w:rStyle w:val="a3"/>
            <w:rFonts w:ascii="Liberation Serif" w:hAnsi="Liberation Serif"/>
            <w:sz w:val="28"/>
            <w:szCs w:val="28"/>
          </w:rPr>
          <w:t>П</w:t>
        </w:r>
        <w:bookmarkStart w:id="3" w:name="_Hlt138247077"/>
        <w:bookmarkStart w:id="4" w:name="_Hlt138247078"/>
        <w:bookmarkEnd w:id="1"/>
        <w:bookmarkEnd w:id="2"/>
        <w:r>
          <w:rPr>
            <w:rStyle w:val="a3"/>
            <w:rFonts w:ascii="Liberation Serif" w:hAnsi="Liberation Serif"/>
            <w:sz w:val="28"/>
            <w:szCs w:val="28"/>
          </w:rPr>
          <w:t>П</w:t>
        </w:r>
        <w:bookmarkEnd w:id="3"/>
        <w:bookmarkEnd w:id="4"/>
      </w:hyperlink>
      <w:r>
        <w:rPr>
          <w:rFonts w:ascii="Liberation Serif" w:hAnsi="Liberation Serif"/>
          <w:sz w:val="28"/>
          <w:szCs w:val="28"/>
        </w:rPr>
        <w:t xml:space="preserve"> и в течение всего </w:t>
      </w:r>
      <w:proofErr w:type="spellStart"/>
      <w:r>
        <w:rPr>
          <w:rFonts w:ascii="Liberation Serif" w:hAnsi="Liberation Serif"/>
          <w:sz w:val="28"/>
          <w:szCs w:val="28"/>
        </w:rPr>
        <w:t>межаттестационного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периода размещает информацию о результатах профессиональной деятельности.</w:t>
      </w:r>
    </w:p>
    <w:p w:rsidR="003166AA" w:rsidRDefault="004D0701"/>
    <w:sectPr w:rsidR="00316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BB"/>
    <w:rsid w:val="000519BB"/>
    <w:rsid w:val="00143611"/>
    <w:rsid w:val="0023767F"/>
    <w:rsid w:val="004D0701"/>
    <w:rsid w:val="0055233B"/>
    <w:rsid w:val="00EB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6D16F-DAE0-4BA7-B097-5271D7C5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07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070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D07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folio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BOGDANOVA</dc:creator>
  <cp:keywords/>
  <dc:description/>
  <cp:lastModifiedBy>EKATERINA BOGDANOVA</cp:lastModifiedBy>
  <cp:revision>2</cp:revision>
  <dcterms:created xsi:type="dcterms:W3CDTF">2023-07-06T08:31:00Z</dcterms:created>
  <dcterms:modified xsi:type="dcterms:W3CDTF">2023-07-06T08:33:00Z</dcterms:modified>
</cp:coreProperties>
</file>