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59A2" w14:textId="345DFF5C" w:rsidR="009E478E" w:rsidRPr="00C742EA" w:rsidRDefault="006F3495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/>
        </w:rPr>
      </w:pPr>
      <w:r w:rsidRPr="00C742E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/>
        </w:rPr>
        <w:t>Ценности России</w:t>
      </w:r>
    </w:p>
    <w:p w14:paraId="2CB2C241" w14:textId="19B0BF14" w:rsidR="00C742EA" w:rsidRPr="00C742EA" w:rsidRDefault="00C742EA" w:rsidP="00C742EA">
      <w:pPr>
        <w:wordWrap w:val="0"/>
        <w:jc w:val="right"/>
        <w:rPr>
          <w:rFonts w:ascii="Times New Roman" w:eastAsia="SimSun" w:hAnsi="Times New Roman" w:cs="Times New Roman"/>
          <w:color w:val="262626"/>
          <w:sz w:val="24"/>
          <w:szCs w:val="24"/>
          <w:shd w:val="clear" w:color="auto" w:fill="FFFFFF"/>
          <w:lang w:val="ru-RU"/>
        </w:rPr>
      </w:pPr>
      <w:r w:rsidRPr="00C742EA">
        <w:rPr>
          <w:rFonts w:ascii="Times New Roman" w:eastAsia="SimSun" w:hAnsi="Times New Roman" w:cs="Times New Roman"/>
          <w:color w:val="262626"/>
          <w:sz w:val="24"/>
          <w:szCs w:val="24"/>
          <w:shd w:val="clear" w:color="auto" w:fill="FFFFFF"/>
          <w:lang w:val="ru-RU"/>
        </w:rPr>
        <w:t>Подготовила Кузнецова Татьяна Анатольевна</w:t>
      </w:r>
      <w:r>
        <w:rPr>
          <w:rFonts w:ascii="Times New Roman" w:eastAsia="SimSun" w:hAnsi="Times New Roman" w:cs="Times New Roman"/>
          <w:color w:val="262626"/>
          <w:sz w:val="24"/>
          <w:szCs w:val="24"/>
          <w:shd w:val="clear" w:color="auto" w:fill="FFFFFF"/>
          <w:lang w:val="ru-RU"/>
        </w:rPr>
        <w:t>,</w:t>
      </w:r>
    </w:p>
    <w:p w14:paraId="60D2FFEB" w14:textId="77777777" w:rsidR="00C742EA" w:rsidRPr="00C742EA" w:rsidRDefault="00C742EA" w:rsidP="00C742EA">
      <w:pPr>
        <w:wordWrap w:val="0"/>
        <w:jc w:val="right"/>
        <w:rPr>
          <w:rFonts w:ascii="Times New Roman" w:eastAsia="SimSun" w:hAnsi="Times New Roman" w:cs="Times New Roman"/>
          <w:color w:val="262626"/>
          <w:sz w:val="24"/>
          <w:szCs w:val="24"/>
          <w:shd w:val="clear" w:color="auto" w:fill="FFFFFF"/>
          <w:lang w:val="ru-RU"/>
        </w:rPr>
      </w:pPr>
      <w:r w:rsidRPr="00C742EA">
        <w:rPr>
          <w:rFonts w:ascii="Times New Roman" w:eastAsia="SimSun" w:hAnsi="Times New Roman" w:cs="Times New Roman"/>
          <w:color w:val="262626"/>
          <w:sz w:val="24"/>
          <w:szCs w:val="24"/>
          <w:shd w:val="clear" w:color="auto" w:fill="FFFFFF"/>
          <w:lang w:val="ru-RU"/>
        </w:rPr>
        <w:t>Воспитатель 1 КК</w:t>
      </w:r>
    </w:p>
    <w:p w14:paraId="151A4AC2" w14:textId="77777777" w:rsidR="00C742EA" w:rsidRDefault="00C742EA">
      <w:pPr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14:paraId="4DA0FDFB" w14:textId="062673D8" w:rsidR="009E478E" w:rsidRPr="00C742EA" w:rsidRDefault="006F3495" w:rsidP="00C742EA">
      <w:pPr>
        <w:ind w:firstLine="708"/>
        <w:jc w:val="both"/>
        <w:rPr>
          <w:rFonts w:ascii="Times New Roman" w:eastAsia="SimSun" w:hAnsi="Times New Roman" w:cs="Times New Roman"/>
          <w:color w:val="262626"/>
          <w:sz w:val="24"/>
          <w:szCs w:val="24"/>
          <w:shd w:val="clear" w:color="auto" w:fill="FFFFFF"/>
          <w:lang w:val="ru-RU"/>
        </w:rPr>
      </w:pPr>
      <w:r w:rsidRPr="00C742EA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Что же относится к духовным ценностям? Духовные ценности </w:t>
      </w:r>
      <w:proofErr w:type="gramStart"/>
      <w:r w:rsidRPr="00C742EA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- это</w:t>
      </w:r>
      <w:proofErr w:type="gramEnd"/>
      <w:r w:rsidRPr="00C742EA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то что лежит в основе духовной культуре человека, духовный капитал человечества, накопленный за тысячелетия. К духовным ценностям относятся милосердие, доброта, красота,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творчество, знакомство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с промыслами, </w:t>
      </w:r>
      <w:r w:rsidRPr="00C742EA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семейные традиции.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 </w:t>
      </w:r>
      <w:r w:rsidRPr="00C742EA">
        <w:rPr>
          <w:rFonts w:ascii="Times New Roman" w:eastAsia="SimSun" w:hAnsi="Times New Roman" w:cs="Times New Roman"/>
          <w:color w:val="262626"/>
          <w:sz w:val="24"/>
          <w:szCs w:val="24"/>
          <w:shd w:val="clear" w:color="auto" w:fill="FFFFFF"/>
          <w:lang w:val="ru-RU"/>
        </w:rPr>
        <w:t xml:space="preserve">Современная жизнь стремительно меняется. Мы едва поспеваем за </w:t>
      </w:r>
      <w:r w:rsidRPr="00C742EA">
        <w:rPr>
          <w:rFonts w:ascii="Times New Roman" w:eastAsia="SimSun" w:hAnsi="Times New Roman" w:cs="Times New Roman"/>
          <w:color w:val="262626"/>
          <w:sz w:val="24"/>
          <w:szCs w:val="24"/>
          <w:shd w:val="clear" w:color="auto" w:fill="FFFFFF"/>
          <w:lang w:val="ru-RU"/>
        </w:rPr>
        <w:t xml:space="preserve">ритмом каждодневных дел, проблем. К сожалению, меняются нравы, стиль взаимоотношений между людьми. И, пожалуй, самая большая проблема настоящего времени </w:t>
      </w:r>
      <w:r w:rsidRPr="00C742EA">
        <w:rPr>
          <w:rFonts w:ascii="Times New Roman" w:eastAsia="SimSun" w:hAnsi="Times New Roman" w:cs="Times New Roman"/>
          <w:color w:val="262626"/>
          <w:sz w:val="24"/>
          <w:szCs w:val="24"/>
          <w:shd w:val="clear" w:color="auto" w:fill="FFFFFF"/>
          <w:lang w:val="ru-RU"/>
        </w:rPr>
        <w:t>– упадок духовности и нравственности подрастающего поколения.</w:t>
      </w:r>
    </w:p>
    <w:p w14:paraId="0122D5AC" w14:textId="77777777" w:rsidR="009E478E" w:rsidRPr="00C742EA" w:rsidRDefault="006F3495" w:rsidP="00C742EA">
      <w:pPr>
        <w:pStyle w:val="a6"/>
        <w:shd w:val="clear" w:color="auto" w:fill="FFFFFF"/>
        <w:spacing w:beforeAutospacing="0" w:after="120" w:afterAutospacing="0"/>
        <w:ind w:firstLine="708"/>
        <w:jc w:val="both"/>
        <w:rPr>
          <w:rFonts w:eastAsia="Helvetica"/>
          <w:color w:val="333333"/>
          <w:lang w:val="ru-RU"/>
        </w:rPr>
      </w:pPr>
      <w:r w:rsidRPr="00C742EA">
        <w:rPr>
          <w:rFonts w:eastAsia="Helvetica"/>
          <w:color w:val="262626"/>
          <w:shd w:val="clear" w:color="auto" w:fill="FFFFFF"/>
          <w:lang w:val="ru-RU"/>
        </w:rPr>
        <w:t>Все начинается с малого: от любви и сострадания к птичке, бережного отношения к цветку – до уважения, заботливого отношения к своим родным, старшим, и, в конечном счете, – преданности своей Роди</w:t>
      </w:r>
      <w:r w:rsidRPr="00C742EA">
        <w:rPr>
          <w:rFonts w:eastAsia="Helvetica"/>
          <w:color w:val="262626"/>
          <w:shd w:val="clear" w:color="auto" w:fill="FFFFFF"/>
          <w:lang w:val="ru-RU"/>
        </w:rPr>
        <w:t>не.</w:t>
      </w:r>
    </w:p>
    <w:p w14:paraId="266C78F0" w14:textId="77777777" w:rsidR="009E478E" w:rsidRPr="00C742EA" w:rsidRDefault="006F3495" w:rsidP="00C742EA">
      <w:pPr>
        <w:pStyle w:val="a6"/>
        <w:shd w:val="clear" w:color="auto" w:fill="FFFFFF"/>
        <w:spacing w:beforeAutospacing="0" w:after="120" w:afterAutospacing="0"/>
        <w:ind w:firstLine="708"/>
        <w:jc w:val="both"/>
        <w:rPr>
          <w:rFonts w:eastAsia="Helvetica"/>
          <w:color w:val="333333"/>
          <w:lang w:val="ru-RU"/>
        </w:rPr>
      </w:pPr>
      <w:r w:rsidRPr="00C742EA">
        <w:rPr>
          <w:rFonts w:eastAsia="Helvetica"/>
          <w:color w:val="262626"/>
          <w:shd w:val="clear" w:color="auto" w:fill="FFFFFF"/>
          <w:lang w:val="ru-RU"/>
        </w:rPr>
        <w:t>Воспитание детей легче формировать через приобщение их к народным истокам. Воспитывая детей на народных традициях, можно развить у них национальное самосознание, уважение к своему народу,</w:t>
      </w:r>
      <w:r>
        <w:rPr>
          <w:rFonts w:eastAsia="Helvetica"/>
          <w:color w:val="262626"/>
          <w:shd w:val="clear" w:color="auto" w:fill="FFFFFF"/>
        </w:rPr>
        <w:t> </w:t>
      </w:r>
      <w:r w:rsidRPr="00C742EA">
        <w:rPr>
          <w:rFonts w:eastAsia="Helvetica"/>
          <w:color w:val="262626"/>
          <w:shd w:val="clear" w:color="auto" w:fill="FFFFFF"/>
          <w:lang w:val="ru-RU"/>
        </w:rPr>
        <w:t xml:space="preserve">своей стране, научиться уважать их, ценить прошлое и настоящее, </w:t>
      </w:r>
      <w:r w:rsidRPr="00C742EA">
        <w:rPr>
          <w:rFonts w:eastAsia="Helvetica"/>
          <w:color w:val="262626"/>
          <w:shd w:val="clear" w:color="auto" w:fill="FFFFFF"/>
          <w:lang w:val="ru-RU"/>
        </w:rPr>
        <w:t>заботиться и волноваться о будущем, вырастить настоящих патриотов своей Родины.</w:t>
      </w:r>
    </w:p>
    <w:p w14:paraId="1FCBF19E" w14:textId="77777777" w:rsidR="009E478E" w:rsidRPr="00C742EA" w:rsidRDefault="006F3495" w:rsidP="00C742EA">
      <w:pPr>
        <w:ind w:firstLine="708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З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накомство детей с народным творчеством, народными традициями, и передачу их из поколения в поколение. В настоящее время возникает необходимость в том, чтобы ребенок почувствовал уникальность своего народа, знал историю своей семьи, страны, возлюбил свою ро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дину, пришел к пониманию и осознанию собственной неповторимости, и значимости каждого человека, живущего на земле. Для того, чтобы культура оказывала эффективное воздействие на духовное, нравственное развитие личности, а личность испытывала потребность в и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стинной культуре, в овладении ее ценностями, необходимо сформировать основу, фундамент для воссоздания культуры, что предполагает глубокое знание традиций и обычаев. Развивать в детях любовь и уважение к народной культуре, музыкальному фольклору, способнос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ть к общению, уважение к родному очагу — вот ведущая педагогическая идея. Сквозь сито веков просеял народ своё культурное достояние, сохранив самое ценное в фольклоре, изделиях народных промыслов, декоративно-прикладном искусстве. Народное творчество – это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неисчерпаемый источник педагогического материала, патриотического воспитания. Разнообразные формы знакомства ребёнка с народной культурой позволит ему приобщиться к народным традициям, испытать удовольствие от своих чувств. Из деталей быта, из народных пр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аздников и традиций, произведений устного народного творчества сложится для ребёнка образ Родины. 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В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оспитать в детях гордость за свой народ, поддержать интерес к его истории и культуре, помочь хорошо узнать и уважать свое прошлое, свои истоки, историю и ку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льтуру своего народа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. 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Р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азвити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е 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познавательных способностей детей, включает в себя ознакомление дошкольников с народным промыслом России, знакомство с обычаями, традициями, трудом русского народа по народным календарям, народным творчеством. 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Н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аправлен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>ие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на развитие художественно - творческих способностей детей, эстетического воспитания формированию высокой </w:t>
      </w:r>
      <w:r w:rsidRPr="00C742EA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  <w:lastRenderedPageBreak/>
        <w:t>нравственности, воспитывает любовь к Отечеству, уважение к предкам, интерес к самобытной русской культуре.</w:t>
      </w:r>
    </w:p>
    <w:p w14:paraId="54DA0DE4" w14:textId="77777777" w:rsidR="009E478E" w:rsidRPr="00C742EA" w:rsidRDefault="009E478E" w:rsidP="00C742EA">
      <w:pPr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14:paraId="67D38E99" w14:textId="77777777" w:rsidR="009E478E" w:rsidRPr="00C742EA" w:rsidRDefault="006F3495" w:rsidP="00C742EA">
      <w:pPr>
        <w:pStyle w:val="a6"/>
        <w:shd w:val="clear" w:color="auto" w:fill="FFFFFF"/>
        <w:spacing w:beforeAutospacing="0" w:after="120" w:afterAutospacing="0"/>
        <w:ind w:firstLine="708"/>
        <w:jc w:val="both"/>
        <w:rPr>
          <w:rFonts w:eastAsia="Helvetica"/>
          <w:color w:val="333333"/>
          <w:lang w:val="ru-RU"/>
        </w:rPr>
      </w:pPr>
      <w:r w:rsidRPr="00C742EA">
        <w:rPr>
          <w:rFonts w:eastAsia="Helvetica"/>
          <w:color w:val="333333"/>
          <w:shd w:val="clear" w:color="auto" w:fill="FFFFFF"/>
          <w:lang w:val="ru-RU"/>
        </w:rPr>
        <w:t>С чего надо начинать? В первую очередь с ф</w:t>
      </w:r>
      <w:r w:rsidRPr="00C742EA">
        <w:rPr>
          <w:rFonts w:eastAsia="Helvetica"/>
          <w:color w:val="333333"/>
          <w:shd w:val="clear" w:color="auto" w:fill="FFFFFF"/>
          <w:lang w:val="ru-RU"/>
        </w:rPr>
        <w:t>ормирования отношения к нашему прошлому, которое мы оказывается, знаем поверхностно. Что заботило, радовало, тревожило русских людей, чем они занимались, как трудились, о чем мечтали, о чём рассказывали и пели, что передавали своим детям и внукам? Ответить</w:t>
      </w:r>
      <w:r w:rsidRPr="00C742EA">
        <w:rPr>
          <w:rFonts w:eastAsia="Helvetica"/>
          <w:color w:val="333333"/>
          <w:shd w:val="clear" w:color="auto" w:fill="FFFFFF"/>
          <w:lang w:val="ru-RU"/>
        </w:rPr>
        <w:t xml:space="preserve"> на эти вопросы сегодня – значит восстановить связь времён, вернуть утерянные ценности</w:t>
      </w:r>
    </w:p>
    <w:p w14:paraId="78E1A4C7" w14:textId="77777777" w:rsidR="009E478E" w:rsidRPr="00C742EA" w:rsidRDefault="006F3495" w:rsidP="00C742EA">
      <w:pPr>
        <w:pStyle w:val="a6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lang w:val="ru-RU"/>
        </w:rPr>
      </w:pPr>
      <w:r w:rsidRPr="00C742EA">
        <w:rPr>
          <w:rFonts w:eastAsia="Helvetica"/>
          <w:color w:val="333333"/>
          <w:shd w:val="clear" w:color="auto" w:fill="FFFFFF"/>
          <w:lang w:val="ru-RU"/>
        </w:rPr>
        <w:t>Огромное влияние на формирование отзывчивости, доброты, любви к родным и близким оказывает та среда, в которой развивается и получает воспитание ребенок.</w:t>
      </w:r>
      <w:r>
        <w:rPr>
          <w:rFonts w:eastAsia="Helvetica"/>
          <w:color w:val="333333"/>
          <w:shd w:val="clear" w:color="auto" w:fill="FFFFFF"/>
        </w:rPr>
        <w:t> </w:t>
      </w:r>
    </w:p>
    <w:p w14:paraId="54E7BF8C" w14:textId="77777777" w:rsidR="009E478E" w:rsidRPr="00C742EA" w:rsidRDefault="009E478E">
      <w:pPr>
        <w:rPr>
          <w:rFonts w:ascii="Times New Roman" w:eastAsia="SimSun" w:hAnsi="Times New Roman" w:cs="Times New Roman"/>
          <w:color w:val="262626"/>
          <w:sz w:val="16"/>
          <w:szCs w:val="16"/>
          <w:shd w:val="clear" w:color="auto" w:fill="FFFFFF"/>
          <w:lang w:val="ru-RU"/>
        </w:rPr>
      </w:pPr>
    </w:p>
    <w:p w14:paraId="2B3B58A9" w14:textId="71976BE9" w:rsidR="009E478E" w:rsidRPr="00C742EA" w:rsidRDefault="00C742EA">
      <w:pPr>
        <w:rPr>
          <w:rFonts w:ascii="Times New Roman" w:eastAsia="SimSun" w:hAnsi="Times New Roman" w:cs="Times New Roman"/>
          <w:color w:val="262626"/>
          <w:sz w:val="24"/>
          <w:szCs w:val="24"/>
          <w:shd w:val="clear" w:color="auto" w:fill="FFFFFF"/>
          <w:lang w:val="ru-RU"/>
        </w:rPr>
      </w:pPr>
      <w:r w:rsidRPr="00C742EA">
        <w:rPr>
          <w:rFonts w:ascii="Times New Roman" w:eastAsia="SimSun" w:hAnsi="Times New Roman" w:cs="Times New Roman"/>
          <w:color w:val="262626"/>
          <w:sz w:val="24"/>
          <w:szCs w:val="24"/>
          <w:shd w:val="clear" w:color="auto" w:fill="FFFFFF"/>
          <w:lang w:val="ru-RU"/>
        </w:rPr>
        <w:t>Источники:</w:t>
      </w:r>
    </w:p>
    <w:p w14:paraId="7864C996" w14:textId="77777777" w:rsidR="009E478E" w:rsidRPr="00C742EA" w:rsidRDefault="009E478E">
      <w:pPr>
        <w:rPr>
          <w:rFonts w:ascii="Times New Roman" w:eastAsia="SimSun" w:hAnsi="Times New Roman" w:cs="Times New Roman"/>
          <w:color w:val="262626"/>
          <w:sz w:val="24"/>
          <w:szCs w:val="24"/>
          <w:shd w:val="clear" w:color="auto" w:fill="FFFFFF"/>
          <w:lang w:val="ru-RU"/>
        </w:rPr>
      </w:pPr>
    </w:p>
    <w:p w14:paraId="1E06E4E1" w14:textId="77777777" w:rsidR="009E478E" w:rsidRPr="00C742EA" w:rsidRDefault="006F3495">
      <w:pPr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</w:pPr>
      <w:hyperlink r:id="rId4" w:history="1"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https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://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www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maam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ru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detskijsad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/-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formirovanie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nacionalnyh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bazovyh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cenostei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u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detei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-6-7-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le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t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cherez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ispolzovanija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didakticheskih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igr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s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ispolzovaniem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ikt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.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html</w:t>
        </w:r>
      </w:hyperlink>
    </w:p>
    <w:p w14:paraId="5CD951D5" w14:textId="77777777" w:rsidR="009E478E" w:rsidRPr="00C742EA" w:rsidRDefault="006F3495">
      <w:pPr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</w:pPr>
      <w:hyperlink r:id="rId5" w:history="1"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https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://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www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maam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ru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detsk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ijsad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proekt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tradici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ruskogo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naroda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v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podgotovitelnoi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grupe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htmlhttps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infourok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ru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proekt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priobschenie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detey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k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istokam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russkoy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naarodnoy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kulturi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i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bitu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v</w:t>
        </w:r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podgotovitelnoy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gruppe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</w:rPr>
          <w:t>pchelki</w:t>
        </w:r>
        <w:proofErr w:type="spellEnd"/>
        <w:r w:rsidRPr="00C742EA">
          <w:rPr>
            <w:rStyle w:val="a4"/>
            <w:rFonts w:ascii="Times New Roman" w:eastAsia="SimSun" w:hAnsi="Times New Roman"/>
            <w:sz w:val="24"/>
            <w:szCs w:val="24"/>
            <w:shd w:val="clear" w:color="auto" w:fill="FFFFFF"/>
            <w:lang w:val="ru-RU"/>
          </w:rPr>
          <w:t>-2014161</w:t>
        </w:r>
      </w:hyperlink>
    </w:p>
    <w:p w14:paraId="3F985944" w14:textId="77777777" w:rsidR="009E478E" w:rsidRPr="00C742EA" w:rsidRDefault="006F3495">
      <w:pPr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</w:pPr>
      <w:proofErr w:type="gram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.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htmlhttps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://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kopilkaurokov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.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ru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/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doshkolnoeObrazovanie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/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prochee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/</w:t>
      </w: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mini</w:t>
      </w: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proiekt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znakomstvo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s</w:t>
      </w: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narodnymi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traditsiiami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i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obychaiem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v</w:t>
      </w: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ramkakh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obrazovatiel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noi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oblasti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poznaniie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podghotovitiel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naia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-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ghruppa</w:t>
      </w:r>
      <w:proofErr w:type="spellEnd"/>
      <w:proofErr w:type="gramEnd"/>
    </w:p>
    <w:p w14:paraId="08815D2B" w14:textId="77777777" w:rsidR="009E478E" w:rsidRPr="00C742EA" w:rsidRDefault="006F3495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https</w:t>
      </w: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://</w:t>
      </w: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www</w:t>
      </w: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.1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urok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.</w:t>
      </w:r>
      <w:proofErr w:type="spellStart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ru</w:t>
      </w:r>
      <w:proofErr w:type="spellEnd"/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/</w:t>
      </w: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categories</w:t>
      </w: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/19/</w:t>
      </w: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</w:rPr>
        <w:t>articles</w:t>
      </w:r>
      <w:r w:rsidRPr="00C742EA">
        <w:rPr>
          <w:rFonts w:ascii="Times New Roman" w:eastAsia="SimSun" w:hAnsi="Times New Roman"/>
          <w:color w:val="262626"/>
          <w:sz w:val="24"/>
          <w:szCs w:val="24"/>
          <w:shd w:val="clear" w:color="auto" w:fill="FFFFFF"/>
          <w:lang w:val="ru-RU"/>
        </w:rPr>
        <w:t>/58792</w:t>
      </w:r>
    </w:p>
    <w:p w14:paraId="2AEBDE69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5A42A30B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742E5123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41F05C53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1A1F9352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69F0CDB3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2399BBE5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2CEFACF0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6F0E6B6A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1146AEA3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1D38884D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6862AA88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4E8DE352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3447A980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6916068C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20B8A9C8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3EBA91A1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27A9C6FE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454ED446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183B8D1B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43BAB00E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75515C4C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64EF9AAF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20D14F67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719A2458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000CB402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72028725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3AFAE143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77BEC8C4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23AB4848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7C5D8517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315CA409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7DAC6538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5945EA13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2092B77A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29866BFF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01B49EBE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661C035D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p w14:paraId="2CF0BED2" w14:textId="77777777" w:rsidR="009E478E" w:rsidRPr="00C742EA" w:rsidRDefault="009E478E">
      <w:pPr>
        <w:rPr>
          <w:rFonts w:ascii="Times New Roman" w:eastAsia="SimSun" w:hAnsi="Times New Roman"/>
          <w:color w:val="262626"/>
          <w:sz w:val="16"/>
          <w:szCs w:val="16"/>
          <w:shd w:val="clear" w:color="auto" w:fill="FFFFFF"/>
          <w:lang w:val="ru-RU"/>
        </w:rPr>
      </w:pPr>
    </w:p>
    <w:sectPr w:rsidR="009E478E" w:rsidRPr="00C742E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78E"/>
    <w:rsid w:val="006F3495"/>
    <w:rsid w:val="009E478E"/>
    <w:rsid w:val="00C742EA"/>
    <w:rsid w:val="08C4636B"/>
    <w:rsid w:val="0CA6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5A382"/>
  <w15:docId w15:val="{EDACE6B1-BFAA-424B-BC86-B4F5F057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proekt-tradici-ruskogo-naroda-v-podgotovitelnoi-grupe.htmlhttps:/infourok.ru/proekt-priobschenie-detey-k-istokam-russkoy-naarodnoy-kulturi-i-bitu-v-podgotovitelnoy-gruppe-pchelki-2014161" TargetMode="External"/><Relationship Id="rId4" Type="http://schemas.openxmlformats.org/officeDocument/2006/relationships/hyperlink" Target="https://www.maam.ru/detskijsad/-formirovanie-nacionalnyh-bazovyh-cenostei-u-detei-6-7-let-cherez-ispolzovanija-didakticheskih-igr-s-ispolzovaniem-ikt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2024-10-07T15:07:00Z</dcterms:created>
  <dcterms:modified xsi:type="dcterms:W3CDTF">2024-10-09T06:37:00Z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80C0ADCBDB3A440B8BBDD017140C58DD_12</vt:lpwstr>
  </property>
</Properties>
</file>