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7A" w:rsidRPr="0018237A" w:rsidRDefault="0018237A" w:rsidP="001823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 для родителей</w:t>
      </w:r>
    </w:p>
    <w:p w:rsidR="0018237A" w:rsidRDefault="0018237A" w:rsidP="0018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8237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Расти, малыш, </w:t>
      </w:r>
      <w:proofErr w:type="gramStart"/>
      <w:r w:rsidRPr="0018237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здоровым</w:t>
      </w:r>
      <w:proofErr w:type="gramEnd"/>
      <w:r w:rsidRPr="0018237A">
        <w:rPr>
          <w:rFonts w:ascii="Times New Roman" w:eastAsia="Times New Roman" w:hAnsi="Times New Roman" w:cs="Times New Roman"/>
          <w:b/>
          <w:bCs/>
          <w:color w:val="000000"/>
          <w:sz w:val="28"/>
        </w:rPr>
        <w:t>!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      Забота о здоровье детей -  в центре внимания  дошкольных учреждений и семьи. Нет больше радости для родителей, чем видеть своих детей здоровыми, крепкими, закаленными.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    Заботиться о здоровье ребёнка надо с раннего детства, создавая для этого необходимые условия.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        Почему одни дети не боятся простуды, а другие от малейшего переохлаждения заболевают? Значит ли это, что у одного ребёнка организм крепче, а у другого слабее? Что надо предпринимать, чтобы ребёнок не был подвержен простудным заболеваниям? В этих случаях самое универсальное средство – закаливание, то есть способность детского организма быстро приспосабливаться к постоянно меняющимся условиям внешней среды.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Закаливание - важный компонент здорового образа жизни любого человека в любом возрасте. Особое внимание оно имеет для детей, организм которых еще не выработал способность к быстрой и адекватной реакции на резкие изменения внешней среды. Дети, быстрее</w:t>
      </w:r>
      <w:r w:rsidR="00B53893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8237A">
        <w:rPr>
          <w:rFonts w:ascii="Times New Roman" w:eastAsia="Times New Roman" w:hAnsi="Times New Roman" w:cs="Times New Roman"/>
          <w:color w:val="000000"/>
          <w:sz w:val="28"/>
        </w:rPr>
        <w:t xml:space="preserve"> чем взрослые перегреваются и переохлаждаются. Они более чувствительны к влажности (особенно повышенной влажности воздуха – сырости), ультрафиолетовым лучам. Доказано: дети, закаливать которых начинают в раннем возрасте, реже болеют.</w:t>
      </w:r>
    </w:p>
    <w:p w:rsidR="0018237A" w:rsidRDefault="0018237A" w:rsidP="0018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Каковы основные требования к закаливанию? Начинать их нужно только со здоровым ребенком, интенсивность и длительность должны нарастать постепенно, с учетом их переносимости ребенком, эффект закаливания зависит от систематичности его проведения.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       Для того чтобы закаливающие процедуры дали положительные результаты, необходимо соблюдать некоторые правила:</w:t>
      </w:r>
    </w:p>
    <w:p w:rsidR="0018237A" w:rsidRPr="0018237A" w:rsidRDefault="0018237A" w:rsidP="001823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Закаливание должно производиться систематически и ежедневно.</w:t>
      </w:r>
    </w:p>
    <w:p w:rsidR="0018237A" w:rsidRPr="0018237A" w:rsidRDefault="0018237A" w:rsidP="001823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Переходить к более сильным температурным раздражителям нужно постепенно и осторожно. Если ребёнка с целью закаливания подвергнуть непривычному ля него охлаждению, то он может заболеть.</w:t>
      </w:r>
    </w:p>
    <w:p w:rsidR="0018237A" w:rsidRPr="0018237A" w:rsidRDefault="0018237A" w:rsidP="001823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Необходимо соблюдать индивидуальный подход к ребёнку, учитывая особенности его организма и понимать, что полезно одному ребёнку, может принести вред другому.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Основные средства закаливания – это воздух, вода и солнц</w:t>
      </w:r>
    </w:p>
    <w:p w:rsidR="0018237A" w:rsidRPr="0018237A" w:rsidRDefault="0018237A" w:rsidP="001823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8237A">
        <w:rPr>
          <w:rFonts w:ascii="Times New Roman" w:eastAsia="Times New Roman" w:hAnsi="Times New Roman" w:cs="Times New Roman"/>
          <w:bCs/>
          <w:color w:val="000000"/>
          <w:sz w:val="28"/>
        </w:rPr>
        <w:t>Воздушные закаливающие процедуры вводят в обычный режим дня:</w:t>
      </w:r>
    </w:p>
    <w:p w:rsidR="0018237A" w:rsidRPr="0018237A" w:rsidRDefault="0018237A" w:rsidP="00182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Воздушные ванны при переодевании ребенка и во время утренней гимнастики;</w:t>
      </w:r>
    </w:p>
    <w:p w:rsidR="0018237A" w:rsidRPr="0018237A" w:rsidRDefault="0018237A" w:rsidP="00182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Сон в хорошо проветренной спальне с доступом свежего воздуха (открытые фрамуги, форточки);</w:t>
      </w:r>
    </w:p>
    <w:p w:rsidR="0018237A" w:rsidRPr="0018237A" w:rsidRDefault="0018237A" w:rsidP="00182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Поддержание оптимального температурного режима в помещени</w:t>
      </w:r>
      <w:r>
        <w:rPr>
          <w:rFonts w:ascii="Times New Roman" w:eastAsia="Times New Roman" w:hAnsi="Times New Roman" w:cs="Times New Roman"/>
          <w:color w:val="000000"/>
          <w:sz w:val="28"/>
        </w:rPr>
        <w:t>и (18-20</w:t>
      </w:r>
      <w:r w:rsidRPr="0018237A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18237A" w:rsidRPr="0018237A" w:rsidRDefault="0018237A" w:rsidP="001823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Ежедневные прогулки на свежем воздухе по 3 – 4 часа в любую погоду (они тренируют терморегуляторный механизм ребенка, адаптируют его к колебаниям температуры, влажности, движению воздуха);</w:t>
      </w:r>
    </w:p>
    <w:p w:rsidR="0018237A" w:rsidRPr="0018237A" w:rsidRDefault="0018237A" w:rsidP="00B5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Одежда и обувь должны быть комфортабельными, не стесняющими движений. Одевать ребёнка следует соответственно погоде и сезону. Не надо кутать ребёнка, так как перегревание, также как и переохлаждение, ведёт к простудным заболеваниям, мешает движениям. В любую погоду не следует завязывать малышу рот и нос платком, как это делают иногда родители; при этом смысл прогулки теряется: дыхательный аппарат лишён доступа свежего воздуха. В помещении ребёнок должен быть в облегчённой одежде. Это тоже своего рода закаливание.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Закаливание солнцем начинают со световоздушных ванн в тени деревьев, затем переходят к солнечным ваннам, для чего оставляют открытыми отдельные участки тела, руки, ноги. Голова должна быть постоянно прикрыта от солнечных лучей светлой панамой. Наилучшее время приема световоздушных ванн – с 10 до 11 часов утра.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Наиболее эффективный метод закаливания – закаливание водой, которое должно войти в режим дня в качестве ежедневных процедур:</w:t>
      </w:r>
    </w:p>
    <w:p w:rsidR="0018237A" w:rsidRPr="0018237A" w:rsidRDefault="0018237A" w:rsidP="001823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Мытье теплой водой с мылом рук после пользования туалетом;</w:t>
      </w:r>
    </w:p>
    <w:p w:rsidR="0018237A" w:rsidRPr="0018237A" w:rsidRDefault="0018237A" w:rsidP="001823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Умывание рук до локтей, лица, шеи, верхней части груди теплой и прохладной водой;</w:t>
      </w:r>
    </w:p>
    <w:p w:rsidR="0018237A" w:rsidRPr="0018237A" w:rsidRDefault="0018237A" w:rsidP="001823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Чистка зубов с последующим полосканием рта прохладной водой;</w:t>
      </w:r>
    </w:p>
    <w:p w:rsidR="0018237A" w:rsidRPr="0018237A" w:rsidRDefault="0018237A" w:rsidP="001823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Полоскание рта кипяченой водой после приема пищи с постепенным снижени</w:t>
      </w:r>
      <w:r>
        <w:rPr>
          <w:rFonts w:ascii="Times New Roman" w:eastAsia="Times New Roman" w:hAnsi="Times New Roman" w:cs="Times New Roman"/>
          <w:color w:val="000000"/>
          <w:sz w:val="28"/>
        </w:rPr>
        <w:t>ем температуры воды с 36 до 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8237A">
        <w:rPr>
          <w:rFonts w:ascii="Times New Roman" w:eastAsia="Times New Roman" w:hAnsi="Times New Roman" w:cs="Times New Roman"/>
          <w:color w:val="000000"/>
          <w:sz w:val="28"/>
        </w:rPr>
        <w:t> С</w:t>
      </w:r>
      <w:proofErr w:type="gramEnd"/>
      <w:r w:rsidRPr="0018237A">
        <w:rPr>
          <w:rFonts w:ascii="Times New Roman" w:eastAsia="Times New Roman" w:hAnsi="Times New Roman" w:cs="Times New Roman"/>
          <w:color w:val="000000"/>
          <w:sz w:val="28"/>
        </w:rPr>
        <w:t xml:space="preserve"> (на один градус каждые 5 дней).</w:t>
      </w:r>
    </w:p>
    <w:p w:rsidR="0018237A" w:rsidRPr="0018237A" w:rsidRDefault="0018237A" w:rsidP="001823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Очень полезны ножные ванны («топтание» в воде). Начинать их можно с температуры +35°С. Эту процедуру проводят так: наливают в ванну воду несколько выше уровня щиколоток. Ребенок должен пройти по воде (с вашей помощью или без) 5-6 раз. Затем наливают вод</w:t>
      </w:r>
      <w:r>
        <w:rPr>
          <w:rFonts w:ascii="Times New Roman" w:eastAsia="Times New Roman" w:hAnsi="Times New Roman" w:cs="Times New Roman"/>
          <w:color w:val="000000"/>
          <w:sz w:val="28"/>
        </w:rPr>
        <w:t>у на 2-3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°С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холоднее</w:t>
      </w:r>
      <w:r w:rsidRPr="0018237A">
        <w:rPr>
          <w:rFonts w:ascii="Times New Roman" w:eastAsia="Times New Roman" w:hAnsi="Times New Roman" w:cs="Times New Roman"/>
          <w:color w:val="000000"/>
          <w:sz w:val="28"/>
        </w:rPr>
        <w:t>. После ванны вытирают ноги ребенка и укладывают его спать (стопы можно не вытирать).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Самый эффективный  закаливающий фактор, гармонично сочетающий в себе приятное и полезное, - плавание. Плавание воздействует на весь организм, укрепляет его и закаляет.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 В случае болезни закаливающие процедуры возобновляют, но в щадящем режиме и через 1-2 недели после полного выздоровления. Температура воды при этом должна быть на 2 – 3 градуса выше, чем до болезни.</w:t>
      </w:r>
    </w:p>
    <w:p w:rsidR="0018237A" w:rsidRPr="0018237A" w:rsidRDefault="0018237A" w:rsidP="001823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237A">
        <w:rPr>
          <w:rFonts w:ascii="Times New Roman" w:eastAsia="Times New Roman" w:hAnsi="Times New Roman" w:cs="Times New Roman"/>
          <w:color w:val="000000"/>
          <w:sz w:val="28"/>
        </w:rPr>
        <w:t>Помните! Только та процедура достигает цели и укрепляет организм, если она доставляет ребёнку радость. </w:t>
      </w:r>
    </w:p>
    <w:p w:rsidR="003869EC" w:rsidRPr="00B53893" w:rsidRDefault="00B53893" w:rsidP="00B5389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89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B53893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B53893">
        <w:rPr>
          <w:rFonts w:ascii="Times New Roman" w:hAnsi="Times New Roman" w:cs="Times New Roman"/>
          <w:sz w:val="28"/>
          <w:szCs w:val="28"/>
        </w:rPr>
        <w:t xml:space="preserve"> Т.А. по материалам сайта </w:t>
      </w:r>
      <w:hyperlink r:id="rId5" w:history="1">
        <w:r w:rsidR="0095270D" w:rsidRPr="008E712D">
          <w:rPr>
            <w:rStyle w:val="a4"/>
            <w:rFonts w:ascii="Times New Roman" w:hAnsi="Times New Roman" w:cs="Times New Roman"/>
            <w:sz w:val="28"/>
            <w:szCs w:val="28"/>
          </w:rPr>
          <w:t>https://nsportal.ru/</w:t>
        </w:r>
      </w:hyperlink>
      <w:r w:rsidR="0095270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69EC" w:rsidRPr="00B53893" w:rsidSect="00CC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24EB"/>
    <w:multiLevelType w:val="multilevel"/>
    <w:tmpl w:val="FCE2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E5E5F"/>
    <w:multiLevelType w:val="multilevel"/>
    <w:tmpl w:val="23E2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52FA4"/>
    <w:multiLevelType w:val="multilevel"/>
    <w:tmpl w:val="DB84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37A"/>
    <w:rsid w:val="0018237A"/>
    <w:rsid w:val="003869EC"/>
    <w:rsid w:val="0095270D"/>
    <w:rsid w:val="00B53893"/>
    <w:rsid w:val="00CC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8237A"/>
  </w:style>
  <w:style w:type="character" w:customStyle="1" w:styleId="c12">
    <w:name w:val="c12"/>
    <w:basedOn w:val="a0"/>
    <w:rsid w:val="0018237A"/>
  </w:style>
  <w:style w:type="paragraph" w:customStyle="1" w:styleId="c11">
    <w:name w:val="c11"/>
    <w:basedOn w:val="a"/>
    <w:rsid w:val="001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237A"/>
  </w:style>
  <w:style w:type="character" w:customStyle="1" w:styleId="c2">
    <w:name w:val="c2"/>
    <w:basedOn w:val="a0"/>
    <w:rsid w:val="0018237A"/>
  </w:style>
  <w:style w:type="paragraph" w:customStyle="1" w:styleId="c0">
    <w:name w:val="c0"/>
    <w:basedOn w:val="a"/>
    <w:rsid w:val="001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8237A"/>
  </w:style>
  <w:style w:type="character" w:customStyle="1" w:styleId="c3">
    <w:name w:val="c3"/>
    <w:basedOn w:val="a0"/>
    <w:rsid w:val="0018237A"/>
  </w:style>
  <w:style w:type="paragraph" w:styleId="a3">
    <w:name w:val="List Paragraph"/>
    <w:basedOn w:val="a"/>
    <w:uiPriority w:val="34"/>
    <w:qFormat/>
    <w:rsid w:val="00182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27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5</cp:revision>
  <dcterms:created xsi:type="dcterms:W3CDTF">2024-05-14T04:43:00Z</dcterms:created>
  <dcterms:modified xsi:type="dcterms:W3CDTF">2024-05-14T08:40:00Z</dcterms:modified>
</cp:coreProperties>
</file>