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eastAsiaTheme="minorHAnsi" w:hAnsi="Times New Roman" w:cstheme="minorBidi"/>
          <w:b w:val="0"/>
          <w:color w:val="auto"/>
          <w:sz w:val="40"/>
          <w:szCs w:val="40"/>
          <w:lang w:eastAsia="en-US"/>
        </w:rPr>
        <w:id w:val="1643388291"/>
      </w:sdtPr>
      <w:sdtEndPr>
        <w:rPr>
          <w:rFonts w:asciiTheme="majorHAnsi" w:eastAsiaTheme="majorEastAsia" w:hAnsiTheme="majorHAnsi" w:cstheme="majorBidi"/>
          <w:b/>
          <w:bCs/>
          <w:color w:val="2F5496" w:themeColor="accent1" w:themeShade="BF"/>
          <w:lang w:eastAsia="ru-RU"/>
        </w:rPr>
      </w:sdtEndPr>
      <w:sdtContent>
        <w:p w:rsidR="001F7A02" w:rsidRDefault="006D717C" w:rsidP="006D717C">
          <w:pPr>
            <w:pStyle w:val="ab"/>
            <w:rPr>
              <w:rFonts w:ascii="Times New Roman" w:eastAsiaTheme="minorHAnsi" w:hAnsi="Times New Roman" w:cstheme="minorBidi"/>
              <w:b w:val="0"/>
              <w:color w:val="auto"/>
              <w:sz w:val="40"/>
              <w:szCs w:val="40"/>
              <w:lang w:eastAsia="en-US"/>
            </w:rPr>
          </w:pPr>
          <w:r>
            <w:rPr>
              <w:rFonts w:ascii="Times New Roman" w:eastAsiaTheme="minorHAnsi" w:hAnsi="Times New Roman" w:cstheme="minorBidi"/>
              <w:b w:val="0"/>
              <w:color w:val="auto"/>
              <w:sz w:val="40"/>
              <w:szCs w:val="40"/>
              <w:lang w:eastAsia="en-US"/>
            </w:rPr>
            <w:t xml:space="preserve">   </w:t>
          </w:r>
          <w:r w:rsidR="001F7A02">
            <w:rPr>
              <w:rFonts w:ascii="Times New Roman" w:eastAsiaTheme="minorHAnsi" w:hAnsi="Times New Roman" w:cstheme="minorBidi"/>
              <w:b w:val="0"/>
              <w:color w:val="auto"/>
              <w:sz w:val="40"/>
              <w:szCs w:val="40"/>
              <w:lang w:eastAsia="en-US"/>
            </w:rPr>
            <w:t xml:space="preserve">             </w:t>
          </w:r>
          <w:r>
            <w:rPr>
              <w:rFonts w:ascii="Times New Roman" w:eastAsiaTheme="minorHAnsi" w:hAnsi="Times New Roman" w:cstheme="minorBidi"/>
              <w:b w:val="0"/>
              <w:color w:val="auto"/>
              <w:sz w:val="40"/>
              <w:szCs w:val="40"/>
              <w:lang w:eastAsia="en-US"/>
            </w:rPr>
            <w:t>Народный фолькло</w:t>
          </w:r>
          <w:r w:rsidRPr="006D717C">
            <w:rPr>
              <w:rFonts w:ascii="Times New Roman" w:eastAsiaTheme="minorHAnsi" w:hAnsi="Times New Roman" w:cstheme="minorBidi"/>
              <w:b w:val="0"/>
              <w:color w:val="auto"/>
              <w:sz w:val="40"/>
              <w:szCs w:val="40"/>
              <w:lang w:eastAsia="en-US"/>
            </w:rPr>
            <w:t xml:space="preserve">р </w:t>
          </w:r>
          <w:r w:rsidR="001F7A02">
            <w:rPr>
              <w:rFonts w:ascii="Times New Roman" w:eastAsiaTheme="minorHAnsi" w:hAnsi="Times New Roman" w:cstheme="minorBidi"/>
              <w:b w:val="0"/>
              <w:color w:val="auto"/>
              <w:sz w:val="40"/>
              <w:szCs w:val="40"/>
              <w:lang w:eastAsia="en-US"/>
            </w:rPr>
            <w:t>–</w:t>
          </w:r>
        </w:p>
        <w:p w:rsidR="006D717C" w:rsidRPr="006D717C" w:rsidRDefault="006D717C" w:rsidP="006D717C">
          <w:pPr>
            <w:pStyle w:val="ab"/>
            <w:rPr>
              <w:rFonts w:ascii="Times New Roman" w:hAnsi="Times New Roman" w:cs="Times New Roman"/>
              <w:b w:val="0"/>
              <w:color w:val="auto"/>
              <w:sz w:val="40"/>
              <w:szCs w:val="40"/>
            </w:rPr>
          </w:pPr>
          <w:r w:rsidRPr="006D717C">
            <w:rPr>
              <w:rFonts w:ascii="Times New Roman" w:eastAsiaTheme="minorHAnsi" w:hAnsi="Times New Roman" w:cstheme="minorBidi"/>
              <w:b w:val="0"/>
              <w:color w:val="auto"/>
              <w:sz w:val="40"/>
              <w:szCs w:val="40"/>
              <w:lang w:eastAsia="en-US"/>
            </w:rPr>
            <w:t xml:space="preserve">  культурное наследие русского </w:t>
          </w:r>
          <w:r w:rsidR="001F7A02">
            <w:rPr>
              <w:rFonts w:ascii="Times New Roman" w:eastAsiaTheme="minorHAnsi" w:hAnsi="Times New Roman" w:cstheme="minorBidi"/>
              <w:b w:val="0"/>
              <w:color w:val="auto"/>
              <w:sz w:val="40"/>
              <w:szCs w:val="40"/>
              <w:lang w:eastAsia="en-US"/>
            </w:rPr>
            <w:t>народа.</w:t>
          </w:r>
          <w:r>
            <w:rPr>
              <w:rFonts w:ascii="Times New Roman" w:eastAsiaTheme="minorHAnsi" w:hAnsi="Times New Roman" w:cstheme="minorBidi"/>
              <w:b w:val="0"/>
              <w:color w:val="auto"/>
              <w:sz w:val="40"/>
              <w:szCs w:val="40"/>
              <w:lang w:eastAsia="en-US"/>
            </w:rPr>
            <w:t xml:space="preserve">                   </w:t>
          </w:r>
        </w:p>
      </w:sdtContent>
    </w:sdt>
    <w:p w:rsidR="0086312F" w:rsidRPr="006D717C" w:rsidRDefault="00706D07" w:rsidP="006D717C">
      <w:r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</w:t>
      </w:r>
      <w:r w:rsidR="00342317">
        <w:rPr>
          <w:rFonts w:cs="Times New Roman"/>
          <w:szCs w:val="28"/>
        </w:rPr>
        <w:t>В настоящее время довольно о</w:t>
      </w:r>
      <w:r w:rsidR="00342317" w:rsidRPr="00A61B28">
        <w:rPr>
          <w:rFonts w:cs="Times New Roman"/>
          <w:szCs w:val="28"/>
        </w:rPr>
        <w:t xml:space="preserve">стро стоит проблема сохранения культуры </w:t>
      </w:r>
      <w:r w:rsidR="006F504A">
        <w:rPr>
          <w:rFonts w:cs="Times New Roman"/>
          <w:szCs w:val="28"/>
        </w:rPr>
        <w:t>российского народа и</w:t>
      </w:r>
      <w:r w:rsidR="00342317" w:rsidRPr="00A61B28">
        <w:rPr>
          <w:rFonts w:cs="Times New Roman"/>
          <w:szCs w:val="28"/>
        </w:rPr>
        <w:t xml:space="preserve"> его духовных богатств. Россия постепенно утрачивает свою неповтори</w:t>
      </w:r>
      <w:r w:rsidR="00342317">
        <w:rPr>
          <w:rFonts w:cs="Times New Roman"/>
          <w:szCs w:val="28"/>
        </w:rPr>
        <w:t xml:space="preserve">мость и самобытность. </w:t>
      </w:r>
      <w:r w:rsidR="006F504A">
        <w:rPr>
          <w:rFonts w:cs="Times New Roman"/>
          <w:szCs w:val="28"/>
        </w:rPr>
        <w:t>Появляется</w:t>
      </w:r>
      <w:r w:rsidR="006F504A" w:rsidRPr="0086312F">
        <w:rPr>
          <w:rFonts w:cs="Times New Roman"/>
          <w:szCs w:val="28"/>
        </w:rPr>
        <w:t xml:space="preserve"> преклонение перед западным образом жизни.</w:t>
      </w:r>
      <w:r w:rsidR="006F504A">
        <w:rPr>
          <w:rFonts w:cs="Times New Roman"/>
          <w:szCs w:val="28"/>
        </w:rPr>
        <w:t xml:space="preserve"> </w:t>
      </w:r>
      <w:r w:rsidR="00342317">
        <w:rPr>
          <w:rFonts w:cs="Times New Roman"/>
          <w:szCs w:val="28"/>
        </w:rPr>
        <w:t>Нарушаются</w:t>
      </w:r>
      <w:r w:rsidR="00342317" w:rsidRPr="00A61B28">
        <w:rPr>
          <w:rFonts w:cs="Times New Roman"/>
          <w:szCs w:val="28"/>
        </w:rPr>
        <w:t xml:space="preserve"> традиции, которые связывали старшее и младшее поколения. </w:t>
      </w:r>
      <w:r w:rsidR="0086312F" w:rsidRPr="0086312F">
        <w:rPr>
          <w:rFonts w:cs="Times New Roman"/>
          <w:szCs w:val="28"/>
        </w:rPr>
        <w:t>Вседозволенность, доступность различной информации</w:t>
      </w:r>
      <w:r w:rsidR="0086312F">
        <w:rPr>
          <w:rFonts w:cs="Times New Roman"/>
          <w:szCs w:val="28"/>
        </w:rPr>
        <w:t xml:space="preserve"> в сети Интернет</w:t>
      </w:r>
      <w:r w:rsidR="0086312F" w:rsidRPr="0086312F">
        <w:rPr>
          <w:rFonts w:cs="Times New Roman"/>
          <w:szCs w:val="28"/>
        </w:rPr>
        <w:t>, зачастую не лучшего качества, нехватка про</w:t>
      </w:r>
      <w:r w:rsidR="0086312F">
        <w:rPr>
          <w:rFonts w:cs="Times New Roman"/>
          <w:szCs w:val="28"/>
        </w:rPr>
        <w:t xml:space="preserve">паганды национального искусства </w:t>
      </w:r>
      <w:r w:rsidR="0086312F" w:rsidRPr="0086312F">
        <w:rPr>
          <w:rFonts w:cs="Times New Roman"/>
          <w:szCs w:val="28"/>
        </w:rPr>
        <w:t>– всё это</w:t>
      </w:r>
      <w:r w:rsidR="006F504A">
        <w:rPr>
          <w:rFonts w:cs="Times New Roman"/>
          <w:szCs w:val="28"/>
        </w:rPr>
        <w:t>, как минимум,</w:t>
      </w:r>
      <w:r w:rsidR="0086312F" w:rsidRPr="0086312F">
        <w:rPr>
          <w:rFonts w:cs="Times New Roman"/>
          <w:szCs w:val="28"/>
        </w:rPr>
        <w:t xml:space="preserve"> влияет на общий уровень эстетической воспитанности школьников. </w:t>
      </w:r>
    </w:p>
    <w:p w:rsidR="00701002" w:rsidRPr="00871A5D" w:rsidRDefault="00342317" w:rsidP="00701002">
      <w:pPr>
        <w:spacing w:after="0"/>
        <w:ind w:firstLine="567"/>
        <w:rPr>
          <w:rFonts w:cs="Times New Roman"/>
          <w:szCs w:val="28"/>
          <w:shd w:val="clear" w:color="auto" w:fill="FFFFFF"/>
        </w:rPr>
      </w:pPr>
      <w:r w:rsidRPr="00871A5D">
        <w:rPr>
          <w:rFonts w:cs="Times New Roman"/>
          <w:szCs w:val="28"/>
        </w:rPr>
        <w:t>Дети – это ключевой показатель любой культуры, который характеризует отдельно взятую страну или народность лучше любых статистических данных.</w:t>
      </w:r>
      <w:r w:rsidRPr="00871A5D">
        <w:rPr>
          <w:rFonts w:cs="Times New Roman"/>
          <w:szCs w:val="28"/>
          <w:shd w:val="clear" w:color="auto" w:fill="FFFFFF"/>
        </w:rPr>
        <w:t xml:space="preserve"> </w:t>
      </w:r>
      <w:r w:rsidR="00701002" w:rsidRPr="00871A5D">
        <w:rPr>
          <w:rFonts w:cs="Times New Roman"/>
          <w:szCs w:val="28"/>
          <w:shd w:val="clear" w:color="auto" w:fill="FFFFFF"/>
        </w:rPr>
        <w:t>Для ребенка очень важно, чтобы ему показывали, куда идти и к чему стремиться. Отечественный педа</w:t>
      </w:r>
      <w:r w:rsidR="00D222B1">
        <w:rPr>
          <w:rFonts w:cs="Times New Roman"/>
          <w:szCs w:val="28"/>
          <w:shd w:val="clear" w:color="auto" w:fill="FFFFFF"/>
        </w:rPr>
        <w:t>гог Сухомлинский В.А. отметил: «</w:t>
      </w:r>
      <w:r w:rsidR="00701002" w:rsidRPr="00871A5D">
        <w:rPr>
          <w:rFonts w:cs="Times New Roman"/>
          <w:szCs w:val="28"/>
          <w:shd w:val="clear" w:color="auto" w:fill="FFFFFF"/>
        </w:rPr>
        <w:t>От того, кто вел ребенка за руку в детские годы, что вошло в его разум и сердце, – от этого в решающей степени зависит, каким человеком станет сегодняшний малыш. Таким идеалом-ориентиром для ребенка всегда является взрослый человек: родители, педагоги».</w:t>
      </w:r>
    </w:p>
    <w:p w:rsidR="00FE51BA" w:rsidRDefault="006F504A" w:rsidP="006F504A">
      <w:pPr>
        <w:ind w:firstLine="567"/>
        <w:rPr>
          <w:rFonts w:cs="Times New Roman"/>
          <w:szCs w:val="28"/>
        </w:rPr>
      </w:pPr>
      <w:r w:rsidRPr="00871A5D">
        <w:rPr>
          <w:rFonts w:cs="Times New Roman"/>
          <w:szCs w:val="28"/>
        </w:rPr>
        <w:t xml:space="preserve">В связи с этим крайне важно </w:t>
      </w:r>
      <w:r w:rsidR="00191425" w:rsidRPr="00871A5D">
        <w:rPr>
          <w:rFonts w:cs="Times New Roman"/>
          <w:szCs w:val="28"/>
        </w:rPr>
        <w:t xml:space="preserve">возродить преемственность поколений и </w:t>
      </w:r>
      <w:r w:rsidR="00191425">
        <w:rPr>
          <w:rFonts w:cs="Times New Roman"/>
          <w:szCs w:val="28"/>
        </w:rPr>
        <w:t>передачу детям нравственных устоев</w:t>
      </w:r>
      <w:r>
        <w:rPr>
          <w:rFonts w:cs="Times New Roman"/>
          <w:szCs w:val="28"/>
        </w:rPr>
        <w:t xml:space="preserve"> с помощью </w:t>
      </w:r>
      <w:r w:rsidR="002F0F7B">
        <w:rPr>
          <w:rFonts w:cs="Times New Roman"/>
          <w:szCs w:val="28"/>
        </w:rPr>
        <w:t xml:space="preserve">традиционного </w:t>
      </w:r>
      <w:r>
        <w:rPr>
          <w:rFonts w:cs="Times New Roman"/>
          <w:szCs w:val="28"/>
        </w:rPr>
        <w:t>народного искусства</w:t>
      </w:r>
      <w:r w:rsidR="00D222B1">
        <w:rPr>
          <w:rFonts w:cs="Times New Roman"/>
          <w:szCs w:val="28"/>
        </w:rPr>
        <w:t>, которое</w:t>
      </w:r>
      <w:r w:rsidR="00191425" w:rsidRPr="00191425">
        <w:rPr>
          <w:rFonts w:cs="Times New Roman"/>
          <w:szCs w:val="28"/>
        </w:rPr>
        <w:t xml:space="preserve"> </w:t>
      </w:r>
      <w:r w:rsidR="00FE51BA" w:rsidRPr="00FE51BA">
        <w:rPr>
          <w:rFonts w:cs="Times New Roman"/>
          <w:szCs w:val="28"/>
        </w:rPr>
        <w:t>несёт в себе огромный духовный заряд, эстетический и нравственный ид</w:t>
      </w:r>
      <w:r w:rsidR="00FE51BA">
        <w:rPr>
          <w:rFonts w:cs="Times New Roman"/>
          <w:szCs w:val="28"/>
        </w:rPr>
        <w:t xml:space="preserve">еал, веру </w:t>
      </w:r>
      <w:r w:rsidR="00FE51BA" w:rsidRPr="00FE51BA">
        <w:rPr>
          <w:rFonts w:cs="Times New Roman"/>
          <w:szCs w:val="28"/>
        </w:rPr>
        <w:t>в</w:t>
      </w:r>
      <w:r w:rsidR="00FE51BA">
        <w:rPr>
          <w:rFonts w:cs="Times New Roman"/>
          <w:szCs w:val="28"/>
        </w:rPr>
        <w:t xml:space="preserve"> победу добра и справедливости</w:t>
      </w:r>
      <w:r w:rsidR="007C7BBF">
        <w:rPr>
          <w:rFonts w:cs="Times New Roman"/>
          <w:szCs w:val="28"/>
        </w:rPr>
        <w:t xml:space="preserve"> и</w:t>
      </w:r>
      <w:r w:rsidR="00FE51BA">
        <w:rPr>
          <w:rFonts w:cs="Times New Roman"/>
          <w:szCs w:val="28"/>
        </w:rPr>
        <w:t xml:space="preserve"> позволяет пр</w:t>
      </w:r>
      <w:r w:rsidR="00FE51BA" w:rsidRPr="00FE51BA">
        <w:rPr>
          <w:rFonts w:cs="Times New Roman"/>
          <w:szCs w:val="28"/>
        </w:rPr>
        <w:t>иобщать детей к духовной культуре своего народа, частью которого он</w:t>
      </w:r>
      <w:r w:rsidR="009F1B4E">
        <w:rPr>
          <w:rFonts w:cs="Times New Roman"/>
          <w:szCs w:val="28"/>
        </w:rPr>
        <w:t>и являю</w:t>
      </w:r>
      <w:r w:rsidR="00FE51BA" w:rsidRPr="00FE51BA">
        <w:rPr>
          <w:rFonts w:cs="Times New Roman"/>
          <w:szCs w:val="28"/>
        </w:rPr>
        <w:t>тся.</w:t>
      </w:r>
    </w:p>
    <w:p w:rsidR="00B07D39" w:rsidRPr="00C2494E" w:rsidRDefault="00EE354E" w:rsidP="007C7BBF">
      <w:pPr>
        <w:ind w:firstLine="567"/>
        <w:rPr>
          <w:rFonts w:cs="Times New Roman"/>
          <w:szCs w:val="28"/>
        </w:rPr>
      </w:pPr>
      <w:r w:rsidRPr="00C2494E">
        <w:rPr>
          <w:rFonts w:cs="Times New Roman"/>
          <w:szCs w:val="28"/>
        </w:rPr>
        <w:t xml:space="preserve">Современная жизнь стремительно меняется. </w:t>
      </w:r>
      <w:r w:rsidR="007C7BBF">
        <w:rPr>
          <w:rFonts w:cs="Times New Roman"/>
          <w:szCs w:val="28"/>
        </w:rPr>
        <w:t>М</w:t>
      </w:r>
      <w:r w:rsidRPr="00EE354E">
        <w:rPr>
          <w:rFonts w:cs="Times New Roman"/>
          <w:szCs w:val="28"/>
        </w:rPr>
        <w:t>еняется процесс воспитания детей, меняются мировоззрение и семейные ценности, стиль взаимоотношения между людьми</w:t>
      </w:r>
      <w:r w:rsidR="00D222B1">
        <w:rPr>
          <w:rFonts w:cs="Times New Roman"/>
          <w:szCs w:val="28"/>
        </w:rPr>
        <w:t xml:space="preserve"> и пр.</w:t>
      </w:r>
      <w:r w:rsidRPr="00EE354E">
        <w:rPr>
          <w:rFonts w:cs="Times New Roman"/>
          <w:szCs w:val="28"/>
        </w:rPr>
        <w:t xml:space="preserve">, </w:t>
      </w:r>
      <w:r w:rsidR="00B07D39" w:rsidRPr="00C2494E">
        <w:rPr>
          <w:rFonts w:cs="Times New Roman"/>
          <w:szCs w:val="28"/>
        </w:rPr>
        <w:t>но</w:t>
      </w:r>
      <w:r w:rsidR="00113317" w:rsidRPr="00C2494E">
        <w:rPr>
          <w:rFonts w:cs="Times New Roman"/>
          <w:szCs w:val="28"/>
        </w:rPr>
        <w:t xml:space="preserve"> нематериальное культурное наследие народа продолжает жить, оставаясь понятным </w:t>
      </w:r>
      <w:r w:rsidR="00B07D39" w:rsidRPr="00C2494E">
        <w:rPr>
          <w:rFonts w:cs="Times New Roman"/>
          <w:szCs w:val="28"/>
        </w:rPr>
        <w:t xml:space="preserve">для многих поколений. </w:t>
      </w:r>
    </w:p>
    <w:p w:rsidR="009452AF" w:rsidRPr="00C2494E" w:rsidRDefault="00B07D39" w:rsidP="00C2494E">
      <w:pPr>
        <w:spacing w:after="0"/>
        <w:ind w:firstLine="567"/>
        <w:rPr>
          <w:rFonts w:cs="Times New Roman"/>
          <w:szCs w:val="28"/>
        </w:rPr>
      </w:pPr>
      <w:r w:rsidRPr="00C2494E">
        <w:rPr>
          <w:rFonts w:cs="Times New Roman"/>
          <w:szCs w:val="28"/>
        </w:rPr>
        <w:lastRenderedPageBreak/>
        <w:t xml:space="preserve">В 2003 году </w:t>
      </w:r>
      <w:r w:rsidR="009452AF" w:rsidRPr="00C2494E">
        <w:rPr>
          <w:rFonts w:cs="Times New Roman"/>
          <w:szCs w:val="28"/>
        </w:rPr>
        <w:t xml:space="preserve">ЮНЕСКО </w:t>
      </w:r>
      <w:r w:rsidR="002F0F7B" w:rsidRPr="00C2494E">
        <w:rPr>
          <w:rFonts w:cs="Times New Roman"/>
          <w:szCs w:val="28"/>
        </w:rPr>
        <w:t xml:space="preserve">была </w:t>
      </w:r>
      <w:r w:rsidRPr="00C2494E">
        <w:rPr>
          <w:rFonts w:cs="Times New Roman"/>
          <w:szCs w:val="28"/>
        </w:rPr>
        <w:t xml:space="preserve">принята Конвенция по защите нематериального культурного наследия. </w:t>
      </w:r>
      <w:r w:rsidR="009452AF" w:rsidRPr="00C2494E">
        <w:rPr>
          <w:rFonts w:cs="Times New Roman"/>
          <w:szCs w:val="28"/>
        </w:rPr>
        <w:t>В Конвенции указаны конкретные проявления нематериального культурного наследия в нескольких областях:</w:t>
      </w:r>
    </w:p>
    <w:p w:rsidR="009452AF" w:rsidRPr="00C2494E" w:rsidRDefault="009452AF" w:rsidP="00C2494E">
      <w:pPr>
        <w:spacing w:after="0"/>
        <w:ind w:firstLine="567"/>
        <w:rPr>
          <w:rFonts w:cs="Times New Roman"/>
          <w:szCs w:val="28"/>
        </w:rPr>
      </w:pPr>
      <w:r w:rsidRPr="00C2494E">
        <w:rPr>
          <w:rFonts w:cs="Times New Roman"/>
          <w:szCs w:val="28"/>
        </w:rPr>
        <w:t>устные традиции и формы выражения, в том числе язык как носитель нематериального культурного наследия;</w:t>
      </w:r>
    </w:p>
    <w:p w:rsidR="009452AF" w:rsidRPr="00C2494E" w:rsidRDefault="009452AF" w:rsidP="00C2494E">
      <w:pPr>
        <w:spacing w:after="0"/>
        <w:ind w:firstLine="567"/>
        <w:rPr>
          <w:rFonts w:cs="Times New Roman"/>
          <w:szCs w:val="28"/>
        </w:rPr>
      </w:pPr>
      <w:r w:rsidRPr="00C2494E">
        <w:rPr>
          <w:rFonts w:cs="Times New Roman"/>
          <w:szCs w:val="28"/>
        </w:rPr>
        <w:t>исполнительские искусства, в том числе актёрская игра, музицирование, пение, танцы и пр.;</w:t>
      </w:r>
    </w:p>
    <w:p w:rsidR="009452AF" w:rsidRPr="00C2494E" w:rsidRDefault="009452AF" w:rsidP="00C2494E">
      <w:pPr>
        <w:spacing w:after="0"/>
        <w:ind w:firstLine="567"/>
        <w:rPr>
          <w:rFonts w:cs="Times New Roman"/>
          <w:szCs w:val="28"/>
        </w:rPr>
      </w:pPr>
      <w:r w:rsidRPr="00C2494E">
        <w:rPr>
          <w:rFonts w:cs="Times New Roman"/>
          <w:szCs w:val="28"/>
        </w:rPr>
        <w:t>обычаи, обряды, праздники;</w:t>
      </w:r>
    </w:p>
    <w:p w:rsidR="009452AF" w:rsidRPr="00C2494E" w:rsidRDefault="009452AF" w:rsidP="00C2494E">
      <w:pPr>
        <w:spacing w:after="0"/>
        <w:ind w:firstLine="567"/>
        <w:rPr>
          <w:rFonts w:cs="Times New Roman"/>
          <w:szCs w:val="28"/>
        </w:rPr>
      </w:pPr>
      <w:r w:rsidRPr="00C2494E">
        <w:rPr>
          <w:rFonts w:cs="Times New Roman"/>
          <w:szCs w:val="28"/>
        </w:rPr>
        <w:t>знания и обычаи, относящиеся к природе и вселенной;</w:t>
      </w:r>
    </w:p>
    <w:p w:rsidR="00113317" w:rsidRPr="00C2494E" w:rsidRDefault="009452AF" w:rsidP="00C2494E">
      <w:pPr>
        <w:spacing w:after="0"/>
        <w:ind w:firstLine="567"/>
        <w:rPr>
          <w:rFonts w:cs="Times New Roman"/>
          <w:szCs w:val="28"/>
        </w:rPr>
      </w:pPr>
      <w:r w:rsidRPr="00C2494E">
        <w:rPr>
          <w:rFonts w:cs="Times New Roman"/>
          <w:szCs w:val="28"/>
        </w:rPr>
        <w:t>знания и навыки, связанные с традиционными ремёслами.</w:t>
      </w:r>
    </w:p>
    <w:p w:rsidR="00330089" w:rsidRPr="00C2494E" w:rsidRDefault="007C7BBF" w:rsidP="00C2494E">
      <w:pPr>
        <w:spacing w:after="0"/>
        <w:ind w:firstLine="567"/>
        <w:rPr>
          <w:rFonts w:cs="Times New Roman"/>
          <w:color w:val="333333"/>
          <w:szCs w:val="28"/>
          <w:shd w:val="clear" w:color="auto" w:fill="FFFFFF"/>
        </w:rPr>
      </w:pPr>
      <w:r>
        <w:rPr>
          <w:rFonts w:cs="Times New Roman"/>
          <w:szCs w:val="28"/>
        </w:rPr>
        <w:t>И</w:t>
      </w:r>
      <w:r w:rsidR="005C6EF5" w:rsidRPr="00C2494E">
        <w:rPr>
          <w:rFonts w:cs="Times New Roman"/>
          <w:szCs w:val="28"/>
        </w:rPr>
        <w:t>менно в нематериальном культурном наследии сохраняется культурный код целого народа. Это  ключ к пониманию типа культуры, это уникальные культурные особенности, доставшиеся народам от предков, закодированная информация, позволяющая идентифицировать культуру. Можно сказать, что культурный код ‒ это культурное бессознательное, то, что скрыто от понимания, но проявляется в поступках.</w:t>
      </w:r>
      <w:r w:rsidR="00D222B1">
        <w:rPr>
          <w:rFonts w:cs="Times New Roman"/>
          <w:szCs w:val="28"/>
        </w:rPr>
        <w:t xml:space="preserve"> </w:t>
      </w:r>
      <w:r w:rsidR="009F1BBC" w:rsidRPr="00C2494E">
        <w:rPr>
          <w:rFonts w:cs="Times New Roman"/>
          <w:szCs w:val="28"/>
        </w:rPr>
        <w:t>Безусловно, русский фольклор выступает носителем русского культурного кода, который позволяет более точно понять специфику национального характера и всей русской культуры.</w:t>
      </w:r>
      <w:r w:rsidR="00330089" w:rsidRPr="00C2494E">
        <w:rPr>
          <w:rFonts w:cs="Times New Roman"/>
          <w:color w:val="333333"/>
          <w:szCs w:val="28"/>
          <w:shd w:val="clear" w:color="auto" w:fill="FFFFFF"/>
        </w:rPr>
        <w:t xml:space="preserve"> </w:t>
      </w:r>
    </w:p>
    <w:p w:rsidR="009F3663" w:rsidRDefault="00EA050E" w:rsidP="00C2494E">
      <w:pPr>
        <w:spacing w:after="0"/>
        <w:ind w:firstLine="567"/>
        <w:rPr>
          <w:rFonts w:cs="Times New Roman"/>
          <w:szCs w:val="28"/>
        </w:rPr>
      </w:pPr>
      <w:r w:rsidRPr="00C2494E">
        <w:rPr>
          <w:rFonts w:cs="Times New Roman"/>
          <w:szCs w:val="28"/>
        </w:rPr>
        <w:t xml:space="preserve">Фольклор - это язык и образ жизни нашего народа. Он отражает мировоззрение нашего народа, его вековую мудрость, в конце концов, это наша национальная идентичность. Каждый человек, даже </w:t>
      </w:r>
      <w:r w:rsidR="006C2A6D">
        <w:rPr>
          <w:rFonts w:cs="Times New Roman"/>
          <w:szCs w:val="28"/>
        </w:rPr>
        <w:t xml:space="preserve">того </w:t>
      </w:r>
      <w:r w:rsidRPr="00C2494E">
        <w:rPr>
          <w:rFonts w:cs="Times New Roman"/>
          <w:szCs w:val="28"/>
        </w:rPr>
        <w:t>не подозревая, является носителем традиционной культуры - это и представление о мире, и пословицы,</w:t>
      </w:r>
      <w:r w:rsidR="00D222B1">
        <w:rPr>
          <w:rFonts w:cs="Times New Roman"/>
          <w:szCs w:val="28"/>
        </w:rPr>
        <w:t xml:space="preserve"> </w:t>
      </w:r>
      <w:r w:rsidRPr="00C2494E">
        <w:rPr>
          <w:rFonts w:cs="Times New Roman"/>
          <w:szCs w:val="28"/>
        </w:rPr>
        <w:t xml:space="preserve"> поговорки, народные песни, колыбельные. Все это обогащает нашу жизнь. </w:t>
      </w:r>
    </w:p>
    <w:p w:rsidR="00B0266A" w:rsidRDefault="00765C0C" w:rsidP="00C2494E">
      <w:pPr>
        <w:spacing w:after="0"/>
        <w:ind w:firstLine="567"/>
        <w:rPr>
          <w:rFonts w:cs="Times New Roman"/>
          <w:szCs w:val="28"/>
        </w:rPr>
      </w:pPr>
      <w:r w:rsidRPr="005752CB">
        <w:rPr>
          <w:rFonts w:cs="Times New Roman"/>
          <w:szCs w:val="28"/>
        </w:rPr>
        <w:t xml:space="preserve">Как мы можем прочитать в </w:t>
      </w:r>
      <w:r w:rsidR="005752CB" w:rsidRPr="005752CB">
        <w:rPr>
          <w:rFonts w:cs="Times New Roman"/>
          <w:szCs w:val="28"/>
        </w:rPr>
        <w:t>открытых источниках</w:t>
      </w:r>
      <w:r w:rsidRPr="005752CB">
        <w:rPr>
          <w:rFonts w:cs="Times New Roman"/>
          <w:szCs w:val="28"/>
        </w:rPr>
        <w:t>, с</w:t>
      </w:r>
      <w:r w:rsidR="00B0266A" w:rsidRPr="00A61B28">
        <w:rPr>
          <w:rFonts w:cs="Times New Roman"/>
          <w:szCs w:val="28"/>
        </w:rPr>
        <w:t xml:space="preserve">лово </w:t>
      </w:r>
      <w:r w:rsidR="00B0266A">
        <w:rPr>
          <w:rFonts w:cs="Times New Roman"/>
          <w:szCs w:val="28"/>
        </w:rPr>
        <w:t>«ф</w:t>
      </w:r>
      <w:r w:rsidR="00B0266A" w:rsidRPr="00A61B28">
        <w:rPr>
          <w:rFonts w:cs="Times New Roman"/>
          <w:szCs w:val="28"/>
        </w:rPr>
        <w:t>ольклор</w:t>
      </w:r>
      <w:r w:rsidR="00B0266A">
        <w:rPr>
          <w:rFonts w:cs="Times New Roman"/>
          <w:szCs w:val="28"/>
        </w:rPr>
        <w:t>»</w:t>
      </w:r>
      <w:r w:rsidR="00B0266A" w:rsidRPr="00A61B28">
        <w:rPr>
          <w:rFonts w:cs="Times New Roman"/>
          <w:szCs w:val="28"/>
        </w:rPr>
        <w:t xml:space="preserve"> </w:t>
      </w:r>
      <w:r w:rsidR="0010772A">
        <w:rPr>
          <w:rFonts w:cs="Times New Roman"/>
          <w:szCs w:val="28"/>
        </w:rPr>
        <w:t>произошло от английского слова</w:t>
      </w:r>
      <w:r w:rsidR="007542F3">
        <w:rPr>
          <w:rFonts w:cs="Times New Roman"/>
          <w:szCs w:val="28"/>
        </w:rPr>
        <w:t xml:space="preserve"> и </w:t>
      </w:r>
      <w:r w:rsidR="0010772A">
        <w:rPr>
          <w:rFonts w:cs="Times New Roman"/>
          <w:szCs w:val="28"/>
        </w:rPr>
        <w:t>состоит</w:t>
      </w:r>
      <w:r w:rsidR="00B0266A" w:rsidRPr="00A61B28">
        <w:rPr>
          <w:rFonts w:cs="Times New Roman"/>
          <w:szCs w:val="28"/>
        </w:rPr>
        <w:t xml:space="preserve"> из двух слов «</w:t>
      </w:r>
      <w:proofErr w:type="spellStart"/>
      <w:r w:rsidR="00B0266A" w:rsidRPr="00A61B28">
        <w:rPr>
          <w:rFonts w:cs="Times New Roman"/>
          <w:szCs w:val="28"/>
        </w:rPr>
        <w:t>фольк</w:t>
      </w:r>
      <w:proofErr w:type="spellEnd"/>
      <w:r w:rsidR="00B0266A" w:rsidRPr="00A61B28">
        <w:rPr>
          <w:rFonts w:cs="Times New Roman"/>
          <w:szCs w:val="28"/>
        </w:rPr>
        <w:t>» – народ, «</w:t>
      </w:r>
      <w:proofErr w:type="spellStart"/>
      <w:r w:rsidR="00B0266A" w:rsidRPr="00A61B28">
        <w:rPr>
          <w:rFonts w:cs="Times New Roman"/>
          <w:szCs w:val="28"/>
        </w:rPr>
        <w:t>лор</w:t>
      </w:r>
      <w:proofErr w:type="spellEnd"/>
      <w:r w:rsidR="00B0266A" w:rsidRPr="00A61B28">
        <w:rPr>
          <w:rFonts w:cs="Times New Roman"/>
          <w:szCs w:val="28"/>
        </w:rPr>
        <w:t xml:space="preserve">» – учение. </w:t>
      </w:r>
      <w:r w:rsidR="00A61B28" w:rsidRPr="00A61B28">
        <w:rPr>
          <w:rFonts w:cs="Times New Roman"/>
          <w:szCs w:val="28"/>
        </w:rPr>
        <w:t>В буквальном переводе он</w:t>
      </w:r>
      <w:r w:rsidR="00B0266A">
        <w:rPr>
          <w:rFonts w:cs="Times New Roman"/>
          <w:szCs w:val="28"/>
        </w:rPr>
        <w:t>о</w:t>
      </w:r>
      <w:r w:rsidR="00A61B28" w:rsidRPr="00A61B28">
        <w:rPr>
          <w:rFonts w:cs="Times New Roman"/>
          <w:szCs w:val="28"/>
        </w:rPr>
        <w:t xml:space="preserve"> означает – "народная мудрость", </w:t>
      </w:r>
      <w:r w:rsidR="000D3B55">
        <w:rPr>
          <w:rFonts w:cs="Times New Roman"/>
          <w:szCs w:val="28"/>
        </w:rPr>
        <w:t>"народное знание"</w:t>
      </w:r>
      <w:proofErr w:type="gramStart"/>
      <w:r w:rsidR="000D3B55">
        <w:rPr>
          <w:rFonts w:cs="Times New Roman"/>
          <w:szCs w:val="28"/>
        </w:rPr>
        <w:t xml:space="preserve"> .</w:t>
      </w:r>
      <w:proofErr w:type="gramEnd"/>
    </w:p>
    <w:p w:rsidR="00AB276E" w:rsidRPr="00AB276E" w:rsidRDefault="0048320E" w:rsidP="000D3B55">
      <w:pPr>
        <w:spacing w:after="0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Наши п</w:t>
      </w:r>
      <w:r w:rsidR="00D234EB" w:rsidRPr="00C2494E">
        <w:rPr>
          <w:rFonts w:cs="Times New Roman"/>
          <w:szCs w:val="28"/>
        </w:rPr>
        <w:t>редки</w:t>
      </w:r>
      <w:r>
        <w:rPr>
          <w:rFonts w:cs="Times New Roman"/>
          <w:szCs w:val="28"/>
        </w:rPr>
        <w:t>,</w:t>
      </w:r>
      <w:r w:rsidR="00D234EB" w:rsidRPr="00C2494E">
        <w:rPr>
          <w:rFonts w:cs="Times New Roman"/>
          <w:szCs w:val="28"/>
        </w:rPr>
        <w:t xml:space="preserve"> в первую очередь</w:t>
      </w:r>
      <w:r>
        <w:rPr>
          <w:rFonts w:cs="Times New Roman"/>
          <w:szCs w:val="28"/>
        </w:rPr>
        <w:t>,</w:t>
      </w:r>
      <w:r w:rsidR="00D234EB" w:rsidRPr="00C2494E">
        <w:rPr>
          <w:rFonts w:cs="Times New Roman"/>
          <w:szCs w:val="28"/>
        </w:rPr>
        <w:t xml:space="preserve"> привива</w:t>
      </w:r>
      <w:r w:rsidR="00D00500">
        <w:rPr>
          <w:rFonts w:cs="Times New Roman"/>
          <w:szCs w:val="28"/>
        </w:rPr>
        <w:t>ли</w:t>
      </w:r>
      <w:r w:rsidR="00D234EB" w:rsidRPr="00C2494E">
        <w:rPr>
          <w:rFonts w:cs="Times New Roman"/>
          <w:szCs w:val="28"/>
        </w:rPr>
        <w:t xml:space="preserve"> ребенку уважение</w:t>
      </w:r>
      <w:r w:rsidR="00AB276E">
        <w:rPr>
          <w:rFonts w:cs="Times New Roman"/>
          <w:szCs w:val="28"/>
        </w:rPr>
        <w:t xml:space="preserve"> и любовь</w:t>
      </w:r>
      <w:r w:rsidR="00D234EB" w:rsidRPr="00C2494E">
        <w:rPr>
          <w:rFonts w:cs="Times New Roman"/>
          <w:szCs w:val="28"/>
        </w:rPr>
        <w:t xml:space="preserve">. Уважение буквально ко всему – к себе самому, </w:t>
      </w:r>
      <w:r w:rsidR="00AB276E" w:rsidRPr="00C2494E">
        <w:rPr>
          <w:rFonts w:cs="Times New Roman"/>
          <w:szCs w:val="28"/>
        </w:rPr>
        <w:t xml:space="preserve">к родителям, к близким, </w:t>
      </w:r>
      <w:r w:rsidR="00AB276E">
        <w:rPr>
          <w:rFonts w:cs="Times New Roman"/>
          <w:szCs w:val="28"/>
        </w:rPr>
        <w:t xml:space="preserve">к </w:t>
      </w:r>
      <w:r w:rsidR="00AB276E">
        <w:rPr>
          <w:rFonts w:cs="Times New Roman"/>
          <w:szCs w:val="28"/>
        </w:rPr>
        <w:lastRenderedPageBreak/>
        <w:t xml:space="preserve">Отчизне, державе, истории и культуре, </w:t>
      </w:r>
      <w:r w:rsidR="00D234EB" w:rsidRPr="00C2494E">
        <w:rPr>
          <w:rFonts w:cs="Times New Roman"/>
          <w:szCs w:val="28"/>
        </w:rPr>
        <w:t xml:space="preserve">к окружающему миру, к животному и растительному миру, но в первую очередь – к </w:t>
      </w:r>
      <w:r w:rsidR="00D31CF2">
        <w:rPr>
          <w:rFonts w:cs="Times New Roman"/>
          <w:szCs w:val="28"/>
        </w:rPr>
        <w:t xml:space="preserve">старшим, к </w:t>
      </w:r>
      <w:r w:rsidR="00B30926">
        <w:rPr>
          <w:rFonts w:cs="Times New Roman"/>
          <w:szCs w:val="28"/>
        </w:rPr>
        <w:t>богам и п</w:t>
      </w:r>
      <w:r w:rsidR="00D234EB" w:rsidRPr="00C2494E">
        <w:rPr>
          <w:rFonts w:cs="Times New Roman"/>
          <w:szCs w:val="28"/>
        </w:rPr>
        <w:t>редкам.</w:t>
      </w:r>
      <w:r w:rsidR="00AB276E">
        <w:rPr>
          <w:rFonts w:cs="Times New Roman"/>
          <w:szCs w:val="28"/>
        </w:rPr>
        <w:t xml:space="preserve"> Это</w:t>
      </w:r>
      <w:r w:rsidR="00AB276E" w:rsidRPr="00AB276E">
        <w:rPr>
          <w:rFonts w:cs="Times New Roman"/>
          <w:szCs w:val="28"/>
        </w:rPr>
        <w:t xml:space="preserve"> помога</w:t>
      </w:r>
      <w:r w:rsidR="00AB276E">
        <w:rPr>
          <w:rFonts w:cs="Times New Roman"/>
          <w:szCs w:val="28"/>
        </w:rPr>
        <w:t>ло</w:t>
      </w:r>
      <w:r w:rsidR="00AB276E" w:rsidRPr="00AB276E">
        <w:rPr>
          <w:rFonts w:cs="Times New Roman"/>
          <w:szCs w:val="28"/>
        </w:rPr>
        <w:t xml:space="preserve"> создать из ребёнка гармони</w:t>
      </w:r>
      <w:r w:rsidR="00877638">
        <w:rPr>
          <w:rFonts w:cs="Times New Roman"/>
          <w:szCs w:val="28"/>
        </w:rPr>
        <w:t>чного ч</w:t>
      </w:r>
      <w:r w:rsidR="00AB276E" w:rsidRPr="00AB276E">
        <w:rPr>
          <w:rFonts w:cs="Times New Roman"/>
          <w:szCs w:val="28"/>
        </w:rPr>
        <w:t xml:space="preserve">еловека, помогая ему развиваться и совершенствоваться в дальнейшей жизни, наполняя </w:t>
      </w:r>
      <w:r w:rsidR="00877638">
        <w:rPr>
          <w:rFonts w:cs="Times New Roman"/>
          <w:bCs/>
          <w:szCs w:val="28"/>
        </w:rPr>
        <w:t>тело, душу, дух и с</w:t>
      </w:r>
      <w:r w:rsidR="00AB276E" w:rsidRPr="009B6770">
        <w:rPr>
          <w:rFonts w:cs="Times New Roman"/>
          <w:bCs/>
          <w:szCs w:val="28"/>
        </w:rPr>
        <w:t>овесть</w:t>
      </w:r>
      <w:r w:rsidR="00AB276E" w:rsidRPr="009B6770">
        <w:rPr>
          <w:rFonts w:cs="Times New Roman"/>
          <w:szCs w:val="28"/>
        </w:rPr>
        <w:t>.</w:t>
      </w:r>
      <w:r w:rsidR="00AB276E" w:rsidRPr="00AB276E">
        <w:rPr>
          <w:rFonts w:cs="Times New Roman"/>
          <w:szCs w:val="28"/>
        </w:rPr>
        <w:t> </w:t>
      </w:r>
    </w:p>
    <w:p w:rsidR="00D234EB" w:rsidRDefault="006E74AB" w:rsidP="00C2494E">
      <w:pPr>
        <w:spacing w:after="0"/>
        <w:ind w:firstLine="567"/>
        <w:rPr>
          <w:rFonts w:cs="Times New Roman"/>
          <w:szCs w:val="28"/>
        </w:rPr>
      </w:pPr>
      <w:r w:rsidRPr="006E74AB">
        <w:rPr>
          <w:rFonts w:cs="Times New Roman"/>
          <w:szCs w:val="28"/>
        </w:rPr>
        <w:t>Дети позна</w:t>
      </w:r>
      <w:r>
        <w:rPr>
          <w:rFonts w:cs="Times New Roman"/>
          <w:szCs w:val="28"/>
        </w:rPr>
        <w:t>вали</w:t>
      </w:r>
      <w:r w:rsidRPr="006E74AB">
        <w:rPr>
          <w:rFonts w:cs="Times New Roman"/>
          <w:szCs w:val="28"/>
        </w:rPr>
        <w:t xml:space="preserve"> окруж</w:t>
      </w:r>
      <w:r>
        <w:rPr>
          <w:rFonts w:cs="Times New Roman"/>
          <w:szCs w:val="28"/>
        </w:rPr>
        <w:t>ающий м</w:t>
      </w:r>
      <w:r w:rsidRPr="006E74AB">
        <w:rPr>
          <w:rFonts w:cs="Times New Roman"/>
          <w:szCs w:val="28"/>
        </w:rPr>
        <w:t>ир и </w:t>
      </w:r>
      <w:r w:rsidR="00503F25">
        <w:rPr>
          <w:rFonts w:cs="Times New Roman"/>
          <w:szCs w:val="28"/>
        </w:rPr>
        <w:t xml:space="preserve">уже с </w:t>
      </w:r>
      <w:r w:rsidR="00887D00">
        <w:rPr>
          <w:rFonts w:cs="Times New Roman"/>
          <w:szCs w:val="28"/>
        </w:rPr>
        <w:t>раннего</w:t>
      </w:r>
      <w:r w:rsidR="00503F25">
        <w:rPr>
          <w:rFonts w:cs="Times New Roman"/>
          <w:szCs w:val="28"/>
        </w:rPr>
        <w:t xml:space="preserve"> возраста </w:t>
      </w:r>
      <w:r w:rsidRPr="00503F25">
        <w:rPr>
          <w:rFonts w:cs="Times New Roman"/>
          <w:bCs/>
          <w:szCs w:val="28"/>
        </w:rPr>
        <w:t>овладева</w:t>
      </w:r>
      <w:r w:rsidR="00503F25" w:rsidRPr="00503F25">
        <w:rPr>
          <w:rFonts w:cs="Times New Roman"/>
          <w:bCs/>
          <w:szCs w:val="28"/>
        </w:rPr>
        <w:t>ли навыками созидательного т</w:t>
      </w:r>
      <w:r w:rsidRPr="00503F25">
        <w:rPr>
          <w:rFonts w:cs="Times New Roman"/>
          <w:bCs/>
          <w:szCs w:val="28"/>
        </w:rPr>
        <w:t>руда</w:t>
      </w:r>
      <w:r w:rsidRPr="00503F25">
        <w:rPr>
          <w:rFonts w:cs="Times New Roman"/>
          <w:szCs w:val="28"/>
        </w:rPr>
        <w:t> путём подражания старшему</w:t>
      </w:r>
      <w:r w:rsidRPr="006E74AB">
        <w:rPr>
          <w:rFonts w:cs="Times New Roman"/>
          <w:szCs w:val="28"/>
        </w:rPr>
        <w:t xml:space="preserve"> поколению, а также перенимая многое</w:t>
      </w:r>
      <w:r w:rsidR="00D31CF2">
        <w:rPr>
          <w:rFonts w:cs="Times New Roman"/>
          <w:szCs w:val="28"/>
        </w:rPr>
        <w:t xml:space="preserve"> у своих сверстников из других р</w:t>
      </w:r>
      <w:r w:rsidRPr="006E74AB">
        <w:rPr>
          <w:rFonts w:cs="Times New Roman"/>
          <w:szCs w:val="28"/>
        </w:rPr>
        <w:t>одов. Для детей это была особая, занимательная форма игры в реальную жизнь, где они старались быть похожими на с</w:t>
      </w:r>
      <w:r w:rsidR="00D31CF2">
        <w:rPr>
          <w:rFonts w:cs="Times New Roman"/>
          <w:szCs w:val="28"/>
        </w:rPr>
        <w:t>воих старших братьев и сестёр, родителей, д</w:t>
      </w:r>
      <w:r w:rsidRPr="006E74AB">
        <w:rPr>
          <w:rFonts w:cs="Times New Roman"/>
          <w:szCs w:val="28"/>
        </w:rPr>
        <w:t>едов.</w:t>
      </w:r>
    </w:p>
    <w:p w:rsidR="00D00500" w:rsidRDefault="00CC43E2" w:rsidP="00C2494E">
      <w:pPr>
        <w:spacing w:after="0"/>
        <w:ind w:firstLine="708"/>
        <w:rPr>
          <w:rFonts w:cs="Times New Roman"/>
          <w:szCs w:val="28"/>
        </w:rPr>
      </w:pPr>
      <w:r w:rsidRPr="00C2494E">
        <w:rPr>
          <w:rFonts w:cs="Times New Roman"/>
          <w:szCs w:val="28"/>
        </w:rPr>
        <w:t xml:space="preserve">Большое значение в передаче опыта играли многочисленные пословицы и поговорки, обряды. </w:t>
      </w:r>
    </w:p>
    <w:p w:rsidR="00D00500" w:rsidRDefault="00CC43E2" w:rsidP="00C2494E">
      <w:pPr>
        <w:spacing w:after="0"/>
        <w:ind w:firstLine="708"/>
        <w:rPr>
          <w:rFonts w:cs="Times New Roman"/>
          <w:szCs w:val="28"/>
        </w:rPr>
      </w:pPr>
      <w:r w:rsidRPr="00C2494E">
        <w:rPr>
          <w:rFonts w:cs="Times New Roman"/>
          <w:szCs w:val="28"/>
        </w:rPr>
        <w:t xml:space="preserve">Так, например, многие </w:t>
      </w:r>
      <w:r w:rsidRPr="00D00500">
        <w:rPr>
          <w:rFonts w:cs="Times New Roman"/>
          <w:b/>
          <w:szCs w:val="28"/>
        </w:rPr>
        <w:t xml:space="preserve">обряды </w:t>
      </w:r>
      <w:r w:rsidRPr="00C2494E">
        <w:rPr>
          <w:rFonts w:cs="Times New Roman"/>
          <w:szCs w:val="28"/>
        </w:rPr>
        <w:t xml:space="preserve">позволяли детям узнавать повадки животных и правильную реакцию охотника на действия животного. Обрядовые танцы были составлены по принципу разыгрывания сцен из наиболее частых и ярких ситуаций из жизни народа. </w:t>
      </w:r>
    </w:p>
    <w:p w:rsidR="0048320E" w:rsidRDefault="00CC43E2" w:rsidP="00C2494E">
      <w:pPr>
        <w:spacing w:after="0"/>
        <w:ind w:firstLine="708"/>
        <w:rPr>
          <w:rFonts w:cs="Times New Roman"/>
          <w:szCs w:val="28"/>
        </w:rPr>
      </w:pPr>
      <w:r w:rsidRPr="00D00500">
        <w:rPr>
          <w:rFonts w:cs="Times New Roman"/>
          <w:b/>
          <w:szCs w:val="28"/>
        </w:rPr>
        <w:t>Пословицы</w:t>
      </w:r>
      <w:r w:rsidRPr="00C2494E">
        <w:rPr>
          <w:rFonts w:cs="Times New Roman"/>
          <w:szCs w:val="28"/>
        </w:rPr>
        <w:t xml:space="preserve"> и </w:t>
      </w:r>
      <w:r w:rsidRPr="00D00500">
        <w:rPr>
          <w:rFonts w:cs="Times New Roman"/>
          <w:b/>
          <w:szCs w:val="28"/>
        </w:rPr>
        <w:t>поговорки</w:t>
      </w:r>
      <w:r w:rsidRPr="00C2494E">
        <w:rPr>
          <w:rFonts w:cs="Times New Roman"/>
          <w:szCs w:val="28"/>
        </w:rPr>
        <w:t>, будучи короткими и легко запоминаемыми выражениями, позволяли легко усвоить основные наставления: «Держись за соху: о</w:t>
      </w:r>
      <w:r w:rsidR="00E2373D">
        <w:rPr>
          <w:rFonts w:cs="Times New Roman"/>
          <w:szCs w:val="28"/>
        </w:rPr>
        <w:t>на кормилица», «Работа да руки -</w:t>
      </w:r>
      <w:r w:rsidRPr="00C2494E">
        <w:rPr>
          <w:rFonts w:cs="Times New Roman"/>
          <w:szCs w:val="28"/>
        </w:rPr>
        <w:t xml:space="preserve"> надежные в людях поруки» и т. д. </w:t>
      </w:r>
    </w:p>
    <w:p w:rsidR="00CC43E2" w:rsidRPr="00C2494E" w:rsidRDefault="00CC43E2" w:rsidP="00C2494E">
      <w:pPr>
        <w:spacing w:after="0"/>
        <w:ind w:firstLine="708"/>
        <w:rPr>
          <w:rFonts w:cs="Times New Roman"/>
          <w:szCs w:val="28"/>
        </w:rPr>
      </w:pPr>
      <w:r w:rsidRPr="00C2494E">
        <w:rPr>
          <w:rFonts w:cs="Times New Roman"/>
          <w:szCs w:val="28"/>
        </w:rPr>
        <w:t>.</w:t>
      </w:r>
      <w:r w:rsidR="00F541E6" w:rsidRPr="00F541E6">
        <w:rPr>
          <w:noProof/>
          <w:lang w:eastAsia="ru-RU"/>
        </w:rPr>
        <w:t xml:space="preserve"> </w:t>
      </w:r>
      <w:r w:rsidR="00F541E6">
        <w:rPr>
          <w:noProof/>
          <w:lang w:eastAsia="ru-RU"/>
        </w:rPr>
        <w:drawing>
          <wp:inline distT="0" distB="0" distL="0" distR="0">
            <wp:extent cx="5228216" cy="27324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7488" cy="273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17C" w:rsidRPr="00C2494E" w:rsidRDefault="00C92DC7" w:rsidP="006D717C">
      <w:pPr>
        <w:spacing w:after="0"/>
        <w:ind w:firstLine="708"/>
        <w:rPr>
          <w:rFonts w:cs="Times New Roman"/>
          <w:szCs w:val="28"/>
        </w:rPr>
      </w:pPr>
      <w:r w:rsidRPr="00C2494E">
        <w:rPr>
          <w:rFonts w:cs="Times New Roman"/>
          <w:szCs w:val="28"/>
        </w:rPr>
        <w:t>Основу мировоззрения составляла мифология</w:t>
      </w:r>
      <w:r w:rsidR="00AB276E">
        <w:rPr>
          <w:rFonts w:cs="Times New Roman"/>
          <w:szCs w:val="28"/>
        </w:rPr>
        <w:t>.</w:t>
      </w:r>
      <w:r w:rsidRPr="00956A9B">
        <w:rPr>
          <w:rFonts w:cs="Times New Roman"/>
          <w:szCs w:val="28"/>
        </w:rPr>
        <w:t> </w:t>
      </w:r>
    </w:p>
    <w:p w:rsidR="00C92DC7" w:rsidRPr="00C2494E" w:rsidRDefault="00C92DC7" w:rsidP="00FF7A53">
      <w:pPr>
        <w:spacing w:after="0"/>
        <w:rPr>
          <w:rFonts w:cs="Times New Roman"/>
          <w:szCs w:val="28"/>
        </w:rPr>
      </w:pPr>
    </w:p>
    <w:p w:rsidR="00F541E6" w:rsidRPr="00F541E6" w:rsidRDefault="00F541E6" w:rsidP="00FF7A53">
      <w:pPr>
        <w:spacing w:after="0"/>
        <w:ind w:firstLine="567"/>
        <w:rPr>
          <w:rFonts w:cs="Times New Roman"/>
          <w:szCs w:val="28"/>
        </w:rPr>
      </w:pPr>
      <w:r w:rsidRPr="00F541E6">
        <w:rPr>
          <w:rFonts w:cs="Times New Roman"/>
          <w:szCs w:val="28"/>
        </w:rPr>
        <w:lastRenderedPageBreak/>
        <w:t xml:space="preserve">Народный фольклор  содержал  множество </w:t>
      </w:r>
      <w:r w:rsidRPr="00F541E6">
        <w:rPr>
          <w:rFonts w:cs="Times New Roman"/>
          <w:b/>
          <w:szCs w:val="28"/>
        </w:rPr>
        <w:t>стихов</w:t>
      </w:r>
      <w:r w:rsidRPr="00F541E6">
        <w:rPr>
          <w:rFonts w:cs="Times New Roman"/>
          <w:szCs w:val="28"/>
        </w:rPr>
        <w:t>, в которых поэтично г</w:t>
      </w:r>
      <w:r w:rsidR="000B01D6">
        <w:rPr>
          <w:rFonts w:cs="Times New Roman"/>
          <w:szCs w:val="28"/>
        </w:rPr>
        <w:t>оворилось о способах земледелия</w:t>
      </w:r>
      <w:r w:rsidRPr="00F541E6">
        <w:rPr>
          <w:rFonts w:cs="Times New Roman"/>
          <w:szCs w:val="28"/>
        </w:rPr>
        <w:t>,</w:t>
      </w:r>
      <w:r w:rsidR="000B01D6">
        <w:rPr>
          <w:rFonts w:cs="Times New Roman"/>
          <w:szCs w:val="28"/>
        </w:rPr>
        <w:t xml:space="preserve"> </w:t>
      </w:r>
      <w:r w:rsidRPr="00F541E6">
        <w:rPr>
          <w:rFonts w:cs="Times New Roman"/>
          <w:szCs w:val="28"/>
        </w:rPr>
        <w:t xml:space="preserve">описывались приемы ремесленных работ и </w:t>
      </w:r>
      <w:proofErr w:type="spellStart"/>
      <w:r w:rsidRPr="00F541E6">
        <w:rPr>
          <w:rFonts w:cs="Times New Roman"/>
          <w:szCs w:val="28"/>
        </w:rPr>
        <w:t>т.д</w:t>
      </w:r>
      <w:proofErr w:type="spellEnd"/>
      <w:proofErr w:type="gramStart"/>
      <w:r>
        <w:rPr>
          <w:rFonts w:cs="Times New Roman"/>
          <w:szCs w:val="28"/>
        </w:rPr>
        <w:t xml:space="preserve"> </w:t>
      </w:r>
      <w:r w:rsidRPr="00F541E6">
        <w:rPr>
          <w:rFonts w:cs="Times New Roman"/>
          <w:szCs w:val="28"/>
        </w:rPr>
        <w:t>.</w:t>
      </w:r>
      <w:proofErr w:type="gramEnd"/>
      <w:r w:rsidRPr="00F541E6">
        <w:rPr>
          <w:rFonts w:cs="Times New Roman"/>
          <w:szCs w:val="28"/>
        </w:rPr>
        <w:t>Все это было надежным и простым средством нако</w:t>
      </w:r>
      <w:r>
        <w:rPr>
          <w:rFonts w:cs="Times New Roman"/>
          <w:szCs w:val="28"/>
        </w:rPr>
        <w:t xml:space="preserve">пления и передачи опыта предков </w:t>
      </w:r>
      <w:r w:rsidRPr="00F541E6">
        <w:rPr>
          <w:rFonts w:cs="Times New Roman"/>
          <w:szCs w:val="28"/>
        </w:rPr>
        <w:t>новым поколениям</w:t>
      </w:r>
      <w:r>
        <w:rPr>
          <w:noProof/>
          <w:lang w:eastAsia="ru-RU"/>
        </w:rPr>
        <w:drawing>
          <wp:inline distT="0" distB="0" distL="0" distR="0">
            <wp:extent cx="5669280" cy="3440687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8415" cy="344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620" w:rsidRPr="00FF7A53" w:rsidRDefault="00956A9B" w:rsidP="00FF7A53">
      <w:pPr>
        <w:spacing w:after="0"/>
        <w:ind w:firstLine="567"/>
        <w:rPr>
          <w:szCs w:val="28"/>
        </w:rPr>
      </w:pPr>
      <w:r>
        <w:rPr>
          <w:rFonts w:cs="Times New Roman"/>
          <w:b/>
          <w:szCs w:val="28"/>
        </w:rPr>
        <w:t>Древние старинные</w:t>
      </w:r>
      <w:r w:rsidR="00E05286" w:rsidRPr="00C27CDE">
        <w:rPr>
          <w:rFonts w:cs="Times New Roman"/>
          <w:b/>
          <w:szCs w:val="28"/>
        </w:rPr>
        <w:t xml:space="preserve"> сказки</w:t>
      </w:r>
      <w:r w:rsidR="00E2373D">
        <w:rPr>
          <w:rFonts w:cs="Times New Roman"/>
          <w:szCs w:val="28"/>
        </w:rPr>
        <w:t xml:space="preserve"> -</w:t>
      </w:r>
      <w:r w:rsidR="00E05286" w:rsidRPr="00C2494E">
        <w:rPr>
          <w:rFonts w:cs="Times New Roman"/>
          <w:szCs w:val="28"/>
        </w:rPr>
        <w:t xml:space="preserve"> это зашифрованное пос</w:t>
      </w:r>
      <w:r>
        <w:rPr>
          <w:rFonts w:cs="Times New Roman"/>
          <w:szCs w:val="28"/>
        </w:rPr>
        <w:t>лание наших п</w:t>
      </w:r>
      <w:r w:rsidR="00E05286" w:rsidRPr="00C2494E">
        <w:rPr>
          <w:rFonts w:cs="Times New Roman"/>
          <w:szCs w:val="28"/>
        </w:rPr>
        <w:t>редков. Для того</w:t>
      </w:r>
      <w:proofErr w:type="gramStart"/>
      <w:r>
        <w:rPr>
          <w:rFonts w:cs="Times New Roman"/>
          <w:szCs w:val="28"/>
        </w:rPr>
        <w:t>,</w:t>
      </w:r>
      <w:proofErr w:type="gramEnd"/>
      <w:r w:rsidR="00E05286" w:rsidRPr="00C2494E">
        <w:rPr>
          <w:rFonts w:cs="Times New Roman"/>
          <w:szCs w:val="28"/>
        </w:rPr>
        <w:t xml:space="preserve"> чтобы понять </w:t>
      </w:r>
      <w:r w:rsidR="00E2373D">
        <w:rPr>
          <w:rFonts w:cs="Times New Roman"/>
          <w:szCs w:val="28"/>
        </w:rPr>
        <w:t>эти</w:t>
      </w:r>
      <w:r w:rsidR="00E05286" w:rsidRPr="00C2494E">
        <w:rPr>
          <w:rFonts w:cs="Times New Roman"/>
          <w:szCs w:val="28"/>
        </w:rPr>
        <w:t xml:space="preserve"> сказки, необходимо вернуться к своим истокам, вспомнить значение каждого слова, и тогда мы получим совершенно новую информацию и знания, оставленные нам нашими</w:t>
      </w:r>
      <w:r w:rsidR="00C27CDE">
        <w:rPr>
          <w:rFonts w:cs="Times New Roman"/>
          <w:szCs w:val="28"/>
        </w:rPr>
        <w:t xml:space="preserve"> п</w:t>
      </w:r>
      <w:r w:rsidR="00E05286" w:rsidRPr="00C2494E">
        <w:rPr>
          <w:rFonts w:cs="Times New Roman"/>
          <w:szCs w:val="28"/>
        </w:rPr>
        <w:t>редками.</w:t>
      </w:r>
      <w:r w:rsidR="001B1AB2">
        <w:rPr>
          <w:rFonts w:cs="Times New Roman"/>
          <w:szCs w:val="28"/>
        </w:rPr>
        <w:t xml:space="preserve"> </w:t>
      </w:r>
    </w:p>
    <w:p w:rsidR="00BA268E" w:rsidRPr="00C2494E" w:rsidRDefault="009C44BD" w:rsidP="00C2494E">
      <w:pPr>
        <w:spacing w:after="0"/>
        <w:ind w:firstLine="567"/>
        <w:rPr>
          <w:rFonts w:cs="Times New Roman"/>
          <w:szCs w:val="28"/>
        </w:rPr>
      </w:pPr>
      <w:r w:rsidRPr="009C44BD">
        <w:rPr>
          <w:rFonts w:cs="Times New Roman"/>
          <w:b/>
          <w:szCs w:val="28"/>
        </w:rPr>
        <w:t>Считалки</w:t>
      </w:r>
      <w:r>
        <w:rPr>
          <w:rFonts w:cs="Times New Roman"/>
          <w:szCs w:val="28"/>
        </w:rPr>
        <w:t xml:space="preserve"> -</w:t>
      </w:r>
      <w:r w:rsidRPr="009C44BD">
        <w:rPr>
          <w:rFonts w:cs="Times New Roman"/>
          <w:szCs w:val="28"/>
        </w:rPr>
        <w:t xml:space="preserve"> </w:t>
      </w:r>
      <w:r w:rsidR="00291E70">
        <w:rPr>
          <w:rFonts w:cs="Times New Roman"/>
          <w:szCs w:val="28"/>
        </w:rPr>
        <w:t xml:space="preserve">это  </w:t>
      </w:r>
      <w:r w:rsidRPr="009C44BD">
        <w:rPr>
          <w:rFonts w:cs="Times New Roman"/>
          <w:szCs w:val="28"/>
        </w:rPr>
        <w:t xml:space="preserve">небольшие стихотворные тексты с четкой </w:t>
      </w:r>
      <w:proofErr w:type="spellStart"/>
      <w:r w:rsidRPr="009C44BD">
        <w:rPr>
          <w:rFonts w:cs="Times New Roman"/>
          <w:szCs w:val="28"/>
        </w:rPr>
        <w:t>рифмо-ритмической</w:t>
      </w:r>
      <w:proofErr w:type="spellEnd"/>
      <w:r w:rsidRPr="009C44BD">
        <w:rPr>
          <w:rFonts w:cs="Times New Roman"/>
          <w:szCs w:val="28"/>
        </w:rPr>
        <w:t xml:space="preserve"> структурой. Возникли считалки в глубокой древности. Предполагается, что с помощью считалок определяли, кто возьмёт на себя выполнение трудной и опасной для жизни работы. Существует </w:t>
      </w:r>
      <w:r w:rsidR="006C771C">
        <w:rPr>
          <w:rFonts w:cs="Times New Roman"/>
          <w:szCs w:val="28"/>
        </w:rPr>
        <w:t>следующая</w:t>
      </w:r>
      <w:r w:rsidRPr="009C44BD">
        <w:rPr>
          <w:rFonts w:cs="Times New Roman"/>
          <w:szCs w:val="28"/>
        </w:rPr>
        <w:t xml:space="preserve"> версия появления считалок. В далёкие времена </w:t>
      </w:r>
      <w:r w:rsidR="00291E70">
        <w:rPr>
          <w:rFonts w:cs="Times New Roman"/>
          <w:szCs w:val="28"/>
        </w:rPr>
        <w:t>л</w:t>
      </w:r>
      <w:r w:rsidRPr="009C44BD">
        <w:rPr>
          <w:rFonts w:cs="Times New Roman"/>
          <w:szCs w:val="28"/>
        </w:rPr>
        <w:t>юди верили, что </w:t>
      </w:r>
      <w:r w:rsidR="00EE75C0">
        <w:rPr>
          <w:rFonts w:cs="Times New Roman"/>
          <w:szCs w:val="28"/>
        </w:rPr>
        <w:t>окружающий природный мир</w:t>
      </w:r>
      <w:r w:rsidRPr="009C44BD">
        <w:rPr>
          <w:rFonts w:cs="Times New Roman"/>
          <w:szCs w:val="28"/>
        </w:rPr>
        <w:t xml:space="preserve"> мо</w:t>
      </w:r>
      <w:r w:rsidR="00EE75C0">
        <w:rPr>
          <w:rFonts w:cs="Times New Roman"/>
          <w:szCs w:val="28"/>
        </w:rPr>
        <w:t>жет</w:t>
      </w:r>
      <w:r w:rsidRPr="009C44BD">
        <w:rPr>
          <w:rFonts w:cs="Times New Roman"/>
          <w:szCs w:val="28"/>
        </w:rPr>
        <w:t xml:space="preserve"> понимать человеческую речь, поэтому, собираясь на охоту, избегали употреблять обычные слова, чтобы </w:t>
      </w:r>
      <w:r w:rsidR="00EE75C0">
        <w:rPr>
          <w:rFonts w:cs="Times New Roman"/>
          <w:szCs w:val="28"/>
        </w:rPr>
        <w:t>животные</w:t>
      </w:r>
      <w:r w:rsidR="005D7FB5">
        <w:rPr>
          <w:rFonts w:cs="Times New Roman"/>
          <w:szCs w:val="28"/>
        </w:rPr>
        <w:t xml:space="preserve"> и расте</w:t>
      </w:r>
      <w:r w:rsidR="00EE75C0">
        <w:rPr>
          <w:rFonts w:cs="Times New Roman"/>
          <w:szCs w:val="28"/>
        </w:rPr>
        <w:t>ния не</w:t>
      </w:r>
      <w:r w:rsidRPr="009C44BD">
        <w:rPr>
          <w:rFonts w:cs="Times New Roman"/>
          <w:szCs w:val="28"/>
        </w:rPr>
        <w:t> услышал</w:t>
      </w:r>
      <w:r w:rsidR="00EE75C0">
        <w:rPr>
          <w:rFonts w:cs="Times New Roman"/>
          <w:szCs w:val="28"/>
        </w:rPr>
        <w:t>и</w:t>
      </w:r>
      <w:r w:rsidRPr="009C44BD">
        <w:rPr>
          <w:rFonts w:cs="Times New Roman"/>
          <w:szCs w:val="28"/>
        </w:rPr>
        <w:t xml:space="preserve"> и не понял</w:t>
      </w:r>
      <w:r w:rsidR="00EE75C0">
        <w:rPr>
          <w:rFonts w:cs="Times New Roman"/>
          <w:szCs w:val="28"/>
        </w:rPr>
        <w:t>и</w:t>
      </w:r>
      <w:r w:rsidRPr="009C44BD">
        <w:rPr>
          <w:rFonts w:cs="Times New Roman"/>
          <w:szCs w:val="28"/>
        </w:rPr>
        <w:t xml:space="preserve"> их намерений. Чтобы заменить слова из обихода, </w:t>
      </w:r>
      <w:r w:rsidR="006C771C">
        <w:rPr>
          <w:rFonts w:cs="Times New Roman"/>
          <w:szCs w:val="28"/>
        </w:rPr>
        <w:t>они</w:t>
      </w:r>
      <w:r w:rsidR="00291E70">
        <w:rPr>
          <w:rFonts w:cs="Times New Roman"/>
          <w:szCs w:val="28"/>
        </w:rPr>
        <w:t xml:space="preserve"> выдумывали специальные</w:t>
      </w:r>
      <w:r w:rsidRPr="009C44BD">
        <w:rPr>
          <w:rFonts w:cs="Times New Roman"/>
          <w:szCs w:val="28"/>
        </w:rPr>
        <w:t xml:space="preserve"> «тайные» слова, которые сейчас кажутся нам бессмысленными. </w:t>
      </w:r>
      <w:r w:rsidRPr="009C44BD">
        <w:rPr>
          <w:rFonts w:cs="Times New Roman"/>
          <w:szCs w:val="28"/>
        </w:rPr>
        <w:lastRenderedPageBreak/>
        <w:t xml:space="preserve">Считалки играли в древности серьёзную роль, ведь они были сродни заклинанию, а люди верили в магическую силу слова. </w:t>
      </w:r>
    </w:p>
    <w:p w:rsidR="00551547" w:rsidRPr="00C2494E" w:rsidRDefault="00B848E0" w:rsidP="00CF1C4B">
      <w:pPr>
        <w:spacing w:after="0"/>
        <w:ind w:firstLine="708"/>
        <w:rPr>
          <w:rFonts w:cs="Times New Roman"/>
          <w:szCs w:val="28"/>
        </w:rPr>
      </w:pPr>
      <w:r w:rsidRPr="00B848E0">
        <w:rPr>
          <w:rFonts w:cs="Times New Roman"/>
          <w:b/>
          <w:szCs w:val="28"/>
        </w:rPr>
        <w:t>Песенный фольклор</w:t>
      </w:r>
      <w:r w:rsidR="00FF7AE6" w:rsidRPr="00C2494E">
        <w:rPr>
          <w:rFonts w:cs="Times New Roman"/>
          <w:szCs w:val="28"/>
        </w:rPr>
        <w:t xml:space="preserve"> – уникальное явление. В нем неразрывно </w:t>
      </w:r>
      <w:proofErr w:type="gramStart"/>
      <w:r w:rsidR="00FF7AE6" w:rsidRPr="00C2494E">
        <w:rPr>
          <w:rFonts w:cs="Times New Roman"/>
          <w:szCs w:val="28"/>
        </w:rPr>
        <w:t>связаны</w:t>
      </w:r>
      <w:proofErr w:type="gramEnd"/>
      <w:r w:rsidR="00FF7AE6" w:rsidRPr="00C2494E">
        <w:rPr>
          <w:rFonts w:cs="Times New Roman"/>
          <w:szCs w:val="28"/>
        </w:rPr>
        <w:t xml:space="preserve"> музыка, слово и движение. В соединении этих элементов заключается большая сила педагогического воздействия. Яркие, поэтичные, пронизанные добротой и любовью ко всему живому русские народные песни помогают посеять в детской душе такие зерна, которые в дальнейшем прорастут стремлением созидать, а не разрушать; украшать, а не делать безобразной жизнь на земле. </w:t>
      </w:r>
      <w:r w:rsidR="00551547" w:rsidRPr="00C2494E">
        <w:rPr>
          <w:rFonts w:cs="Times New Roman"/>
          <w:szCs w:val="28"/>
        </w:rPr>
        <w:t xml:space="preserve">В результате </w:t>
      </w:r>
      <w:r w:rsidR="00551547">
        <w:rPr>
          <w:rFonts w:cs="Times New Roman"/>
          <w:szCs w:val="28"/>
        </w:rPr>
        <w:t xml:space="preserve">приобщения детей к песенному фольклору </w:t>
      </w:r>
      <w:r w:rsidR="005907E7">
        <w:rPr>
          <w:rFonts w:cs="Times New Roman"/>
          <w:szCs w:val="28"/>
        </w:rPr>
        <w:t>они</w:t>
      </w:r>
      <w:r w:rsidR="00551547">
        <w:rPr>
          <w:rFonts w:cs="Times New Roman"/>
          <w:szCs w:val="28"/>
        </w:rPr>
        <w:t xml:space="preserve"> становятся добрее и</w:t>
      </w:r>
      <w:r w:rsidR="00551547" w:rsidRPr="00C2494E">
        <w:rPr>
          <w:rFonts w:cs="Times New Roman"/>
          <w:szCs w:val="28"/>
        </w:rPr>
        <w:t xml:space="preserve"> внимательнее </w:t>
      </w:r>
      <w:r w:rsidR="005907E7">
        <w:rPr>
          <w:rFonts w:cs="Times New Roman"/>
          <w:szCs w:val="28"/>
        </w:rPr>
        <w:t xml:space="preserve">как </w:t>
      </w:r>
      <w:r w:rsidR="00551547" w:rsidRPr="00C2494E">
        <w:rPr>
          <w:rFonts w:cs="Times New Roman"/>
          <w:szCs w:val="28"/>
        </w:rPr>
        <w:t>друг к другу</w:t>
      </w:r>
      <w:r w:rsidR="00551547">
        <w:rPr>
          <w:rFonts w:cs="Times New Roman"/>
          <w:szCs w:val="28"/>
        </w:rPr>
        <w:t xml:space="preserve">, так и к </w:t>
      </w:r>
      <w:r w:rsidR="005907E7">
        <w:rPr>
          <w:rFonts w:cs="Times New Roman"/>
          <w:szCs w:val="28"/>
        </w:rPr>
        <w:t>окру</w:t>
      </w:r>
      <w:r w:rsidR="00551547">
        <w:rPr>
          <w:rFonts w:cs="Times New Roman"/>
          <w:szCs w:val="28"/>
        </w:rPr>
        <w:t>жающему миру в целом</w:t>
      </w:r>
      <w:r w:rsidR="00551547" w:rsidRPr="00C2494E">
        <w:rPr>
          <w:rFonts w:cs="Times New Roman"/>
          <w:szCs w:val="28"/>
        </w:rPr>
        <w:t>.</w:t>
      </w:r>
    </w:p>
    <w:p w:rsidR="00ED1207" w:rsidRPr="00A43AFF" w:rsidRDefault="00FF7AE6" w:rsidP="00ED1207">
      <w:pPr>
        <w:spacing w:after="0"/>
        <w:rPr>
          <w:rFonts w:cs="Times New Roman"/>
          <w:strike/>
          <w:szCs w:val="28"/>
        </w:rPr>
      </w:pPr>
      <w:r w:rsidRPr="00C2494E">
        <w:rPr>
          <w:rFonts w:cs="Times New Roman"/>
          <w:szCs w:val="28"/>
        </w:rPr>
        <w:tab/>
      </w:r>
      <w:r w:rsidR="000F4500" w:rsidRPr="000F4500">
        <w:rPr>
          <w:rFonts w:cs="Times New Roman"/>
          <w:szCs w:val="28"/>
        </w:rPr>
        <w:t xml:space="preserve">Природно-климатические и социально-культурные особенности того или иного региона наложили особый отпечаток на мелодику, интонацию и манеру исполнения песен. Все это обусловило некоторые отличительные черты песенного фольклора той или иной местности. </w:t>
      </w:r>
    </w:p>
    <w:p w:rsidR="00ED1207" w:rsidRDefault="000F4500" w:rsidP="00ED1207">
      <w:pPr>
        <w:spacing w:after="0"/>
        <w:ind w:firstLine="708"/>
        <w:rPr>
          <w:rFonts w:cs="Times New Roman"/>
          <w:szCs w:val="28"/>
        </w:rPr>
      </w:pPr>
      <w:r w:rsidRPr="000F4500">
        <w:rPr>
          <w:rFonts w:cs="Times New Roman"/>
          <w:szCs w:val="28"/>
        </w:rPr>
        <w:t xml:space="preserve">В русском песенном фольклоре современные исследователи </w:t>
      </w:r>
      <w:proofErr w:type="gramStart"/>
      <w:r w:rsidRPr="000F4500">
        <w:rPr>
          <w:rFonts w:cs="Times New Roman"/>
          <w:szCs w:val="28"/>
        </w:rPr>
        <w:t>выделяют</w:t>
      </w:r>
      <w:proofErr w:type="gramEnd"/>
      <w:r w:rsidRPr="000F4500">
        <w:rPr>
          <w:rFonts w:cs="Times New Roman"/>
          <w:szCs w:val="28"/>
        </w:rPr>
        <w:t xml:space="preserve"> по крайней мере семь основных стилевых географических зон: северно-русскую, южно-русскую, среднерусскую, западно-русскую, средне-волжскую, уральскую и сибирскую. В отдельную группу также выделяют казачий песенный фольклор, в котором также можно выделить</w:t>
      </w:r>
      <w:r w:rsidR="00551547">
        <w:rPr>
          <w:rFonts w:cs="Times New Roman"/>
          <w:szCs w:val="28"/>
        </w:rPr>
        <w:t xml:space="preserve"> традиции донских, оренбургских и терских казаков</w:t>
      </w:r>
      <w:r w:rsidRPr="000F4500">
        <w:rPr>
          <w:rFonts w:cs="Times New Roman"/>
          <w:szCs w:val="28"/>
        </w:rPr>
        <w:t>.</w:t>
      </w:r>
      <w:r w:rsidR="005C3A25">
        <w:rPr>
          <w:rFonts w:cs="Times New Roman"/>
          <w:szCs w:val="28"/>
        </w:rPr>
        <w:t xml:space="preserve"> </w:t>
      </w:r>
      <w:r w:rsidRPr="000F4500">
        <w:rPr>
          <w:rFonts w:cs="Times New Roman"/>
          <w:szCs w:val="28"/>
        </w:rPr>
        <w:t xml:space="preserve">Каждая из перечисленных песенных традиций уникальна и самобытна, хотя они находятся </w:t>
      </w:r>
      <w:r w:rsidR="005C3A25">
        <w:rPr>
          <w:rFonts w:cs="Times New Roman"/>
          <w:szCs w:val="28"/>
        </w:rPr>
        <w:t xml:space="preserve">между собой </w:t>
      </w:r>
      <w:r w:rsidRPr="000F4500">
        <w:rPr>
          <w:rFonts w:cs="Times New Roman"/>
          <w:szCs w:val="28"/>
        </w:rPr>
        <w:t xml:space="preserve">в постоянном взаимодействии. </w:t>
      </w:r>
    </w:p>
    <w:p w:rsidR="004E76B3" w:rsidRDefault="004E76B3" w:rsidP="004E76B3">
      <w:pPr>
        <w:spacing w:after="0"/>
        <w:ind w:firstLine="708"/>
        <w:rPr>
          <w:rFonts w:cs="Times New Roman"/>
          <w:szCs w:val="28"/>
        </w:rPr>
      </w:pPr>
      <w:r w:rsidRPr="004E76B3">
        <w:rPr>
          <w:rFonts w:cs="Times New Roman"/>
          <w:szCs w:val="28"/>
        </w:rPr>
        <w:t>Русские </w:t>
      </w:r>
      <w:r w:rsidRPr="00440963">
        <w:rPr>
          <w:rFonts w:cs="Times New Roman"/>
          <w:bCs/>
          <w:szCs w:val="28"/>
        </w:rPr>
        <w:t xml:space="preserve">народные </w:t>
      </w:r>
      <w:proofErr w:type="spellStart"/>
      <w:r w:rsidRPr="006616E7">
        <w:rPr>
          <w:rFonts w:cs="Times New Roman"/>
          <w:b/>
          <w:bCs/>
          <w:szCs w:val="28"/>
        </w:rPr>
        <w:t>заклички</w:t>
      </w:r>
      <w:proofErr w:type="spellEnd"/>
      <w:r w:rsidRPr="006616E7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>–</w:t>
      </w:r>
      <w:r w:rsidRPr="004E76B3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Cs/>
          <w:szCs w:val="28"/>
        </w:rPr>
        <w:t xml:space="preserve">это </w:t>
      </w:r>
      <w:r w:rsidRPr="004E76B3">
        <w:rPr>
          <w:rFonts w:cs="Times New Roman"/>
          <w:szCs w:val="28"/>
        </w:rPr>
        <w:t>разн</w:t>
      </w:r>
      <w:r w:rsidR="00440963">
        <w:rPr>
          <w:rFonts w:cs="Times New Roman"/>
          <w:szCs w:val="28"/>
        </w:rPr>
        <w:t xml:space="preserve">овидность обрядового фольклора, песни заклинательного характера, сопровождающие обряд </w:t>
      </w:r>
      <w:proofErr w:type="spellStart"/>
      <w:r w:rsidR="00440963">
        <w:rPr>
          <w:rFonts w:cs="Times New Roman"/>
          <w:szCs w:val="28"/>
        </w:rPr>
        <w:t>кликания</w:t>
      </w:r>
      <w:proofErr w:type="spellEnd"/>
      <w:r w:rsidR="00440963">
        <w:rPr>
          <w:rFonts w:cs="Times New Roman"/>
          <w:szCs w:val="28"/>
        </w:rPr>
        <w:t xml:space="preserve"> и включавшие обязательное словесное обращение к объекту клича: Зиме</w:t>
      </w:r>
      <w:r w:rsidR="00BA00EE">
        <w:rPr>
          <w:rFonts w:cs="Times New Roman"/>
          <w:szCs w:val="28"/>
        </w:rPr>
        <w:t xml:space="preserve"> (</w:t>
      </w:r>
      <w:r w:rsidR="00BA00EE" w:rsidRPr="00BA00EE">
        <w:rPr>
          <w:rFonts w:cs="Times New Roman"/>
          <w:szCs w:val="28"/>
        </w:rPr>
        <w:t>Приходи, Зима,</w:t>
      </w:r>
      <w:r w:rsidR="00BA00EE">
        <w:rPr>
          <w:rFonts w:cs="Times New Roman"/>
          <w:szCs w:val="28"/>
        </w:rPr>
        <w:t xml:space="preserve"> </w:t>
      </w:r>
      <w:r w:rsidR="00BA00EE" w:rsidRPr="00BA00EE">
        <w:rPr>
          <w:rFonts w:cs="Times New Roman"/>
          <w:szCs w:val="28"/>
        </w:rPr>
        <w:t>Приходи, красна</w:t>
      </w:r>
      <w:proofErr w:type="gramStart"/>
      <w:r w:rsidR="00BA00EE" w:rsidRPr="00BA00EE">
        <w:rPr>
          <w:rFonts w:cs="Times New Roman"/>
          <w:szCs w:val="28"/>
        </w:rPr>
        <w:t>!</w:t>
      </w:r>
      <w:r w:rsidR="00BA00EE">
        <w:rPr>
          <w:rFonts w:cs="Times New Roman"/>
          <w:szCs w:val="28"/>
        </w:rPr>
        <w:t>...»)</w:t>
      </w:r>
      <w:r w:rsidR="00440963">
        <w:rPr>
          <w:rFonts w:cs="Times New Roman"/>
          <w:szCs w:val="28"/>
        </w:rPr>
        <w:t xml:space="preserve">, </w:t>
      </w:r>
      <w:r w:rsidR="00C406F3" w:rsidRPr="00C406F3">
        <w:rPr>
          <w:rFonts w:cs="Times New Roman"/>
          <w:szCs w:val="28"/>
        </w:rPr>
        <w:t> </w:t>
      </w:r>
      <w:proofErr w:type="gramEnd"/>
      <w:r w:rsidR="00C406F3" w:rsidRPr="00C406F3">
        <w:rPr>
          <w:rFonts w:cs="Times New Roman"/>
          <w:szCs w:val="28"/>
        </w:rPr>
        <w:t>Люди верили, что природа их слышит и понимает, они просили у нее помощи и благодарили за дары.</w:t>
      </w:r>
    </w:p>
    <w:p w:rsidR="003102AA" w:rsidRPr="003102AA" w:rsidRDefault="003102AA" w:rsidP="003102AA">
      <w:pPr>
        <w:spacing w:after="0"/>
        <w:ind w:firstLine="708"/>
        <w:rPr>
          <w:rFonts w:cs="Times New Roman"/>
          <w:szCs w:val="28"/>
        </w:rPr>
      </w:pPr>
      <w:proofErr w:type="spellStart"/>
      <w:r w:rsidRPr="003102AA">
        <w:rPr>
          <w:rFonts w:cs="Times New Roman"/>
          <w:b/>
          <w:szCs w:val="28"/>
        </w:rPr>
        <w:t>Пестушки</w:t>
      </w:r>
      <w:proofErr w:type="spellEnd"/>
      <w:r w:rsidRPr="003102AA">
        <w:rPr>
          <w:rFonts w:cs="Times New Roman"/>
          <w:b/>
          <w:szCs w:val="28"/>
        </w:rPr>
        <w:t xml:space="preserve"> и </w:t>
      </w:r>
      <w:proofErr w:type="spellStart"/>
      <w:r w:rsidRPr="003102AA">
        <w:rPr>
          <w:rFonts w:cs="Times New Roman"/>
          <w:b/>
          <w:szCs w:val="28"/>
        </w:rPr>
        <w:t>потешки</w:t>
      </w:r>
      <w:proofErr w:type="spellEnd"/>
      <w:r w:rsidRPr="003102AA">
        <w:rPr>
          <w:rFonts w:cs="Times New Roman"/>
          <w:szCs w:val="28"/>
        </w:rPr>
        <w:t xml:space="preserve"> – жанры детского фольклора, исполняемые взрослыми или старшими детьми для малышей. По форме и манере исполнения они мало отличаются друг от друга, тем не </w:t>
      </w:r>
      <w:proofErr w:type="gramStart"/>
      <w:r w:rsidRPr="003102AA">
        <w:rPr>
          <w:rFonts w:cs="Times New Roman"/>
          <w:szCs w:val="28"/>
        </w:rPr>
        <w:t>менее</w:t>
      </w:r>
      <w:proofErr w:type="gramEnd"/>
      <w:r w:rsidRPr="003102AA">
        <w:rPr>
          <w:rFonts w:cs="Times New Roman"/>
          <w:szCs w:val="28"/>
        </w:rPr>
        <w:t xml:space="preserve"> это все-таки разные жанры: </w:t>
      </w:r>
      <w:proofErr w:type="spellStart"/>
      <w:r w:rsidRPr="003102AA">
        <w:rPr>
          <w:rFonts w:cs="Times New Roman"/>
          <w:szCs w:val="28"/>
        </w:rPr>
        <w:lastRenderedPageBreak/>
        <w:t>потешка</w:t>
      </w:r>
      <w:proofErr w:type="spellEnd"/>
      <w:r w:rsidRPr="003102AA">
        <w:rPr>
          <w:rFonts w:cs="Times New Roman"/>
          <w:szCs w:val="28"/>
        </w:rPr>
        <w:t xml:space="preserve"> преследует цель развлечь, развеселить ребенка, в то время как </w:t>
      </w:r>
      <w:proofErr w:type="spellStart"/>
      <w:r w:rsidRPr="003102AA">
        <w:rPr>
          <w:rFonts w:cs="Times New Roman"/>
          <w:szCs w:val="28"/>
        </w:rPr>
        <w:t>пестушка</w:t>
      </w:r>
      <w:proofErr w:type="spellEnd"/>
      <w:r w:rsidRPr="003102AA">
        <w:rPr>
          <w:rFonts w:cs="Times New Roman"/>
          <w:szCs w:val="28"/>
        </w:rPr>
        <w:t xml:space="preserve"> несет в себе отголоски древней охранительной магии, направленной на сохранение здоровья и жизни ребенка, на создание  оптимальных условий для его роста и развития, на формирование предпосылок будущей благополучной и счастливой судьбы.</w:t>
      </w:r>
    </w:p>
    <w:p w:rsidR="00B21774" w:rsidRPr="00B21774" w:rsidRDefault="00B21774" w:rsidP="00B21774">
      <w:pPr>
        <w:spacing w:after="0"/>
        <w:ind w:firstLine="708"/>
        <w:rPr>
          <w:rFonts w:cs="Times New Roman"/>
          <w:szCs w:val="28"/>
        </w:rPr>
      </w:pPr>
      <w:r w:rsidRPr="00B21774">
        <w:rPr>
          <w:rFonts w:cs="Times New Roman"/>
          <w:b/>
          <w:szCs w:val="28"/>
        </w:rPr>
        <w:t>Скороговорки</w:t>
      </w:r>
      <w:r w:rsidRPr="00B21774">
        <w:rPr>
          <w:rFonts w:cs="Times New Roman"/>
          <w:szCs w:val="28"/>
        </w:rPr>
        <w:t xml:space="preserve"> представляют собой небольшие произведения, состоящие из одной или двух фраз. Они строятся на сочетании (повторении) слов и звуков, затруднительных для произношения, особенно при быстром их произнесении.</w:t>
      </w:r>
    </w:p>
    <w:p w:rsidR="00CC43E2" w:rsidRPr="00FF7A53" w:rsidRDefault="00B21774" w:rsidP="00FF7A53">
      <w:pPr>
        <w:spacing w:after="0"/>
        <w:rPr>
          <w:rFonts w:cs="Times New Roman"/>
          <w:szCs w:val="28"/>
        </w:rPr>
      </w:pPr>
      <w:r w:rsidRPr="00B21774">
        <w:rPr>
          <w:rFonts w:cs="Times New Roman"/>
          <w:szCs w:val="28"/>
        </w:rPr>
        <w:t>Приведенные Владимиром Ивановичем Далем тексты показывают, что в древности скороговорки бытовали в среде взрослых и относились к разновидностям «тайной речи» и имели ритуальное значение. Об этом свидетельствуют многочисленные записи этнографов, сделанные в разных концах земли. Освоение тайных языков обычно связывалось с обрядом посвящения в полноправные члены племени. Со временем тексты скороговорок утратили ритуальное значение, пере</w:t>
      </w:r>
      <w:r w:rsidR="00CE558C">
        <w:rPr>
          <w:rFonts w:cs="Times New Roman"/>
          <w:szCs w:val="28"/>
        </w:rPr>
        <w:t>шли</w:t>
      </w:r>
      <w:r w:rsidRPr="00B21774">
        <w:rPr>
          <w:rFonts w:cs="Times New Roman"/>
          <w:szCs w:val="28"/>
        </w:rPr>
        <w:t xml:space="preserve"> из взрослой среды в детскую и использовались в качестве инструмента для развития речи ребенка и совершенствования произношения. Не случайно «скороговорки» иногда называют «чисто говорками».</w:t>
      </w:r>
    </w:p>
    <w:p w:rsidR="00A67074" w:rsidRPr="00E279CA" w:rsidRDefault="00F541E6" w:rsidP="00A67074">
      <w:pPr>
        <w:ind w:firstLine="709"/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64884" cy="3636085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4122" cy="363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074" w:rsidRPr="00706D07" w:rsidRDefault="00CB451B" w:rsidP="00A67074">
      <w:pPr>
        <w:ind w:firstLine="709"/>
        <w:rPr>
          <w:rFonts w:cs="Times New Roman"/>
          <w:szCs w:val="28"/>
        </w:rPr>
      </w:pPr>
      <w:r w:rsidRPr="00706D07">
        <w:rPr>
          <w:rFonts w:cs="Times New Roman"/>
          <w:szCs w:val="28"/>
        </w:rPr>
        <w:lastRenderedPageBreak/>
        <w:t xml:space="preserve">Таким образом, </w:t>
      </w:r>
      <w:r w:rsidR="00A67074" w:rsidRPr="00706D07">
        <w:rPr>
          <w:rFonts w:cs="Times New Roman"/>
          <w:szCs w:val="28"/>
        </w:rPr>
        <w:t>форм</w:t>
      </w:r>
      <w:r w:rsidRPr="00706D07">
        <w:rPr>
          <w:rFonts w:cs="Times New Roman"/>
          <w:szCs w:val="28"/>
        </w:rPr>
        <w:t>ы</w:t>
      </w:r>
      <w:r w:rsidR="00A67074" w:rsidRPr="00706D07">
        <w:rPr>
          <w:rFonts w:cs="Times New Roman"/>
          <w:szCs w:val="28"/>
        </w:rPr>
        <w:t xml:space="preserve"> народного </w:t>
      </w:r>
      <w:r w:rsidRPr="00706D07">
        <w:rPr>
          <w:rFonts w:cs="Times New Roman"/>
          <w:szCs w:val="28"/>
        </w:rPr>
        <w:t xml:space="preserve">фольклора, </w:t>
      </w:r>
      <w:r w:rsidR="006D4A84" w:rsidRPr="00706D07">
        <w:rPr>
          <w:rFonts w:cs="Times New Roman"/>
          <w:szCs w:val="28"/>
        </w:rPr>
        <w:t xml:space="preserve">дошедшие до нашего времени, </w:t>
      </w:r>
      <w:r w:rsidR="005A1D32" w:rsidRPr="00706D07">
        <w:rPr>
          <w:rFonts w:cs="Times New Roman"/>
          <w:szCs w:val="28"/>
        </w:rPr>
        <w:t xml:space="preserve">в значительной степени </w:t>
      </w:r>
      <w:r w:rsidR="006D4A84" w:rsidRPr="00706D07">
        <w:rPr>
          <w:rFonts w:cs="Times New Roman"/>
          <w:szCs w:val="28"/>
        </w:rPr>
        <w:t xml:space="preserve">трансформировались, </w:t>
      </w:r>
      <w:r w:rsidR="00A67074" w:rsidRPr="00706D07">
        <w:rPr>
          <w:rFonts w:cs="Times New Roman"/>
          <w:szCs w:val="28"/>
        </w:rPr>
        <w:t xml:space="preserve">изменилось </w:t>
      </w:r>
      <w:r w:rsidR="006D4A84" w:rsidRPr="00706D07">
        <w:rPr>
          <w:rFonts w:cs="Times New Roman"/>
          <w:szCs w:val="28"/>
        </w:rPr>
        <w:t>их</w:t>
      </w:r>
      <w:r w:rsidR="00A67074" w:rsidRPr="00706D07">
        <w:rPr>
          <w:rFonts w:cs="Times New Roman"/>
          <w:szCs w:val="28"/>
        </w:rPr>
        <w:t xml:space="preserve"> </w:t>
      </w:r>
      <w:r w:rsidR="006D4A84" w:rsidRPr="00706D07">
        <w:rPr>
          <w:rFonts w:cs="Times New Roman"/>
          <w:szCs w:val="28"/>
        </w:rPr>
        <w:t>содержание</w:t>
      </w:r>
      <w:r w:rsidR="00A67074" w:rsidRPr="00706D07">
        <w:rPr>
          <w:rFonts w:cs="Times New Roman"/>
          <w:szCs w:val="28"/>
        </w:rPr>
        <w:t xml:space="preserve"> и место </w:t>
      </w:r>
      <w:r w:rsidR="00DD7364" w:rsidRPr="00706D07">
        <w:rPr>
          <w:rFonts w:cs="Times New Roman"/>
          <w:szCs w:val="28"/>
        </w:rPr>
        <w:t xml:space="preserve">(роль) </w:t>
      </w:r>
      <w:r w:rsidR="00A67074" w:rsidRPr="00706D07">
        <w:rPr>
          <w:rFonts w:cs="Times New Roman"/>
          <w:szCs w:val="28"/>
        </w:rPr>
        <w:t>в повседневной культуре людей.</w:t>
      </w:r>
    </w:p>
    <w:p w:rsidR="004C6D31" w:rsidRPr="00706D07" w:rsidRDefault="00F55658" w:rsidP="00706D07">
      <w:pPr>
        <w:ind w:firstLine="708"/>
        <w:rPr>
          <w:rFonts w:cs="Times New Roman"/>
          <w:szCs w:val="28"/>
        </w:rPr>
      </w:pPr>
      <w:r w:rsidRPr="00706D07">
        <w:rPr>
          <w:rFonts w:cs="Times New Roman"/>
          <w:szCs w:val="28"/>
        </w:rPr>
        <w:t xml:space="preserve">Первым и самым главным воспитательным </w:t>
      </w:r>
      <w:r w:rsidR="004B4571" w:rsidRPr="00706D07">
        <w:rPr>
          <w:rFonts w:cs="Times New Roman"/>
          <w:szCs w:val="28"/>
        </w:rPr>
        <w:t>институтом всегда являлась семья -</w:t>
      </w:r>
      <w:r w:rsidRPr="00706D07">
        <w:rPr>
          <w:rFonts w:cs="Times New Roman"/>
          <w:szCs w:val="28"/>
        </w:rPr>
        <w:t xml:space="preserve"> с</w:t>
      </w:r>
      <w:r w:rsidR="004B4571" w:rsidRPr="00706D07">
        <w:rPr>
          <w:rFonts w:cs="Times New Roman"/>
          <w:szCs w:val="28"/>
        </w:rPr>
        <w:t>ос</w:t>
      </w:r>
      <w:r w:rsidRPr="00706D07">
        <w:rPr>
          <w:rFonts w:cs="Times New Roman"/>
          <w:szCs w:val="28"/>
        </w:rPr>
        <w:t>редоточе</w:t>
      </w:r>
      <w:r w:rsidR="004B4571" w:rsidRPr="00706D07">
        <w:rPr>
          <w:rFonts w:cs="Times New Roman"/>
          <w:szCs w:val="28"/>
        </w:rPr>
        <w:t>ние</w:t>
      </w:r>
      <w:r w:rsidRPr="00706D07">
        <w:rPr>
          <w:rFonts w:cs="Times New Roman"/>
          <w:szCs w:val="28"/>
        </w:rPr>
        <w:t xml:space="preserve"> мудрости, традиций, опыта. Первые жизненные уроки ребенок получает, воспринимая материнский фольклор. Интонационная и образная выразительность колыбельных создает эмоциональное поле, в котором ребенок чувствует себя любимым и защищенным. Благодаря этому жанру осваиваются родной язык и простейшая схема мироустройства. </w:t>
      </w:r>
    </w:p>
    <w:p w:rsidR="000F4500" w:rsidRPr="00706D07" w:rsidRDefault="004D3B32" w:rsidP="00706D07">
      <w:pPr>
        <w:ind w:firstLine="567"/>
        <w:rPr>
          <w:rFonts w:cs="Times New Roman"/>
          <w:szCs w:val="28"/>
        </w:rPr>
      </w:pPr>
      <w:r w:rsidRPr="00706D07">
        <w:rPr>
          <w:rFonts w:cs="Times New Roman"/>
          <w:szCs w:val="28"/>
        </w:rPr>
        <w:t xml:space="preserve">Таким образом, фольклор является универсальной воспитательной системой, способствующей постижению общечеловеческого и этнокультурного опыта, </w:t>
      </w:r>
      <w:r w:rsidR="00357E6F" w:rsidRPr="00706D07">
        <w:rPr>
          <w:rFonts w:cs="Times New Roman"/>
          <w:szCs w:val="28"/>
        </w:rPr>
        <w:t xml:space="preserve">преемственности национальных культурных ценностей, </w:t>
      </w:r>
      <w:r w:rsidRPr="00706D07">
        <w:rPr>
          <w:rFonts w:cs="Times New Roman"/>
          <w:szCs w:val="28"/>
        </w:rPr>
        <w:t>формированию гармонично развитой личности - человека, обладающего духовн</w:t>
      </w:r>
      <w:r w:rsidR="00357E6F" w:rsidRPr="00706D07">
        <w:rPr>
          <w:rFonts w:cs="Times New Roman"/>
          <w:szCs w:val="28"/>
        </w:rPr>
        <w:t>ым и физическим здоровьем, орга</w:t>
      </w:r>
      <w:r w:rsidRPr="00706D07">
        <w:rPr>
          <w:rFonts w:cs="Times New Roman"/>
          <w:szCs w:val="28"/>
        </w:rPr>
        <w:t>нично су</w:t>
      </w:r>
      <w:r w:rsidR="00706D07">
        <w:rPr>
          <w:rFonts w:cs="Times New Roman"/>
          <w:szCs w:val="28"/>
        </w:rPr>
        <w:t>ществующего в природе и социума.</w:t>
      </w:r>
    </w:p>
    <w:p w:rsidR="0041788E" w:rsidRDefault="0041788E" w:rsidP="0041788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Источник </w:t>
      </w:r>
      <w:proofErr w:type="spellStart"/>
      <w:r>
        <w:rPr>
          <w:rFonts w:cs="Times New Roman"/>
          <w:szCs w:val="28"/>
        </w:rPr>
        <w:t>интернетресурсы</w:t>
      </w:r>
      <w:proofErr w:type="spellEnd"/>
      <w:r>
        <w:rPr>
          <w:rFonts w:cs="Times New Roman"/>
          <w:szCs w:val="28"/>
        </w:rPr>
        <w:t xml:space="preserve"> </w:t>
      </w:r>
      <w:hyperlink r:id="rId11" w:history="1">
        <w:r w:rsidRPr="00F87225">
          <w:rPr>
            <w:rStyle w:val="a3"/>
            <w:rFonts w:cs="Times New Roman"/>
            <w:szCs w:val="28"/>
          </w:rPr>
          <w:t>https://nsportal.ru/</w:t>
        </w:r>
      </w:hyperlink>
      <w:bookmarkStart w:id="0" w:name="_GoBack"/>
      <w:bookmarkEnd w:id="0"/>
    </w:p>
    <w:p w:rsidR="0041788E" w:rsidRDefault="0041788E" w:rsidP="0041788E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</w:t>
      </w:r>
      <w:r w:rsidRPr="00FE2C52">
        <w:rPr>
          <w:rFonts w:cs="Times New Roman"/>
          <w:szCs w:val="28"/>
        </w:rPr>
        <w:t xml:space="preserve">   Материал подготовила воспитатель Глинских  Л.Г. </w:t>
      </w:r>
    </w:p>
    <w:p w:rsidR="00110A27" w:rsidRPr="0041788E" w:rsidRDefault="00110A27" w:rsidP="00C2494E">
      <w:pPr>
        <w:pStyle w:val="a9"/>
        <w:ind w:left="1440"/>
        <w:rPr>
          <w:rFonts w:cs="Times New Roman"/>
          <w:szCs w:val="28"/>
        </w:rPr>
      </w:pPr>
    </w:p>
    <w:sectPr w:rsidR="00110A27" w:rsidRPr="0041788E" w:rsidSect="003B2AE2">
      <w:headerReference w:type="default" r:id="rId12"/>
      <w:pgSz w:w="11906" w:h="16838"/>
      <w:pgMar w:top="1418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389" w:rsidRDefault="00220389" w:rsidP="00D149A7">
      <w:pPr>
        <w:spacing w:after="0" w:line="240" w:lineRule="auto"/>
      </w:pPr>
      <w:r>
        <w:separator/>
      </w:r>
    </w:p>
  </w:endnote>
  <w:endnote w:type="continuationSeparator" w:id="0">
    <w:p w:rsidR="00220389" w:rsidRDefault="00220389" w:rsidP="00D14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389" w:rsidRDefault="00220389" w:rsidP="00D149A7">
      <w:pPr>
        <w:spacing w:after="0" w:line="240" w:lineRule="auto"/>
      </w:pPr>
      <w:r>
        <w:separator/>
      </w:r>
    </w:p>
  </w:footnote>
  <w:footnote w:type="continuationSeparator" w:id="0">
    <w:p w:rsidR="00220389" w:rsidRDefault="00220389" w:rsidP="00D14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7291106"/>
    </w:sdtPr>
    <w:sdtContent>
      <w:p w:rsidR="00FC74F4" w:rsidRDefault="00D17632">
        <w:pPr>
          <w:pStyle w:val="a5"/>
          <w:jc w:val="right"/>
        </w:pPr>
        <w:r>
          <w:fldChar w:fldCharType="begin"/>
        </w:r>
        <w:r w:rsidR="00FC74F4">
          <w:instrText>PAGE   \* MERGEFORMAT</w:instrText>
        </w:r>
        <w:r>
          <w:fldChar w:fldCharType="separate"/>
        </w:r>
        <w:r w:rsidR="000B01D6">
          <w:rPr>
            <w:noProof/>
          </w:rPr>
          <w:t>7</w:t>
        </w:r>
        <w:r>
          <w:fldChar w:fldCharType="end"/>
        </w:r>
      </w:p>
    </w:sdtContent>
  </w:sdt>
  <w:p w:rsidR="00FC74F4" w:rsidRDefault="00FC74F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3175"/>
    <w:multiLevelType w:val="multilevel"/>
    <w:tmpl w:val="437EB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847FF"/>
    <w:multiLevelType w:val="multilevel"/>
    <w:tmpl w:val="ABA696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6E2677F"/>
    <w:multiLevelType w:val="multilevel"/>
    <w:tmpl w:val="70A4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381BC7"/>
    <w:multiLevelType w:val="hybridMultilevel"/>
    <w:tmpl w:val="289C4AEE"/>
    <w:lvl w:ilvl="0" w:tplc="A62EA7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8C4136C"/>
    <w:multiLevelType w:val="multilevel"/>
    <w:tmpl w:val="A52C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1520A4"/>
    <w:multiLevelType w:val="hybridMultilevel"/>
    <w:tmpl w:val="FE86E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57E08"/>
    <w:multiLevelType w:val="hybridMultilevel"/>
    <w:tmpl w:val="BCDCE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A1094E"/>
    <w:multiLevelType w:val="multilevel"/>
    <w:tmpl w:val="2E06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2D6728"/>
    <w:multiLevelType w:val="multilevel"/>
    <w:tmpl w:val="82C41B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4A266F"/>
    <w:multiLevelType w:val="multilevel"/>
    <w:tmpl w:val="6F50A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233479"/>
    <w:multiLevelType w:val="multilevel"/>
    <w:tmpl w:val="8A2C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973CBB"/>
    <w:multiLevelType w:val="multilevel"/>
    <w:tmpl w:val="03F0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C9616E"/>
    <w:multiLevelType w:val="multilevel"/>
    <w:tmpl w:val="0B9A8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14201A"/>
    <w:multiLevelType w:val="multilevel"/>
    <w:tmpl w:val="8696A5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334669F"/>
    <w:multiLevelType w:val="multilevel"/>
    <w:tmpl w:val="5BB0E1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59266A"/>
    <w:multiLevelType w:val="multilevel"/>
    <w:tmpl w:val="8BDE5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9A57DE"/>
    <w:multiLevelType w:val="multilevel"/>
    <w:tmpl w:val="57CC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7B1427"/>
    <w:multiLevelType w:val="multilevel"/>
    <w:tmpl w:val="A06839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3A4225"/>
    <w:multiLevelType w:val="multilevel"/>
    <w:tmpl w:val="7552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044802"/>
    <w:multiLevelType w:val="hybridMultilevel"/>
    <w:tmpl w:val="54E665C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636E46DF"/>
    <w:multiLevelType w:val="multilevel"/>
    <w:tmpl w:val="523422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D4058D"/>
    <w:multiLevelType w:val="hybridMultilevel"/>
    <w:tmpl w:val="51267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F970FE"/>
    <w:multiLevelType w:val="multilevel"/>
    <w:tmpl w:val="172404E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8"/>
  </w:num>
  <w:num w:numId="5">
    <w:abstractNumId w:val="11"/>
  </w:num>
  <w:num w:numId="6">
    <w:abstractNumId w:val="2"/>
  </w:num>
  <w:num w:numId="7">
    <w:abstractNumId w:val="10"/>
  </w:num>
  <w:num w:numId="8">
    <w:abstractNumId w:val="16"/>
  </w:num>
  <w:num w:numId="9">
    <w:abstractNumId w:val="7"/>
  </w:num>
  <w:num w:numId="10">
    <w:abstractNumId w:val="20"/>
  </w:num>
  <w:num w:numId="11">
    <w:abstractNumId w:val="22"/>
  </w:num>
  <w:num w:numId="12">
    <w:abstractNumId w:val="15"/>
  </w:num>
  <w:num w:numId="13">
    <w:abstractNumId w:val="14"/>
  </w:num>
  <w:num w:numId="14">
    <w:abstractNumId w:val="9"/>
  </w:num>
  <w:num w:numId="15">
    <w:abstractNumId w:val="17"/>
  </w:num>
  <w:num w:numId="16">
    <w:abstractNumId w:val="5"/>
  </w:num>
  <w:num w:numId="17">
    <w:abstractNumId w:val="13"/>
  </w:num>
  <w:num w:numId="18">
    <w:abstractNumId w:val="1"/>
  </w:num>
  <w:num w:numId="19">
    <w:abstractNumId w:val="3"/>
  </w:num>
  <w:num w:numId="20">
    <w:abstractNumId w:val="21"/>
  </w:num>
  <w:num w:numId="21">
    <w:abstractNumId w:val="6"/>
  </w:num>
  <w:num w:numId="22">
    <w:abstractNumId w:val="19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49A7"/>
    <w:rsid w:val="0000665F"/>
    <w:rsid w:val="00010CA7"/>
    <w:rsid w:val="0001588C"/>
    <w:rsid w:val="000240C8"/>
    <w:rsid w:val="000305C9"/>
    <w:rsid w:val="00040CF7"/>
    <w:rsid w:val="00057459"/>
    <w:rsid w:val="00061E57"/>
    <w:rsid w:val="000626F3"/>
    <w:rsid w:val="00064135"/>
    <w:rsid w:val="00074203"/>
    <w:rsid w:val="00076D3C"/>
    <w:rsid w:val="00093D93"/>
    <w:rsid w:val="000A10E8"/>
    <w:rsid w:val="000A2D68"/>
    <w:rsid w:val="000B01D6"/>
    <w:rsid w:val="000B039A"/>
    <w:rsid w:val="000C5665"/>
    <w:rsid w:val="000C6375"/>
    <w:rsid w:val="000D272B"/>
    <w:rsid w:val="000D3B55"/>
    <w:rsid w:val="000D5B29"/>
    <w:rsid w:val="000D68CA"/>
    <w:rsid w:val="000E0AE7"/>
    <w:rsid w:val="000E5C18"/>
    <w:rsid w:val="000F00E1"/>
    <w:rsid w:val="000F4500"/>
    <w:rsid w:val="00105FE6"/>
    <w:rsid w:val="00106904"/>
    <w:rsid w:val="0010772A"/>
    <w:rsid w:val="00110A27"/>
    <w:rsid w:val="0011288B"/>
    <w:rsid w:val="00113317"/>
    <w:rsid w:val="001263A5"/>
    <w:rsid w:val="00133309"/>
    <w:rsid w:val="00135DDC"/>
    <w:rsid w:val="00135FA3"/>
    <w:rsid w:val="00144832"/>
    <w:rsid w:val="00144C38"/>
    <w:rsid w:val="00146311"/>
    <w:rsid w:val="0016117D"/>
    <w:rsid w:val="00165E98"/>
    <w:rsid w:val="001728F7"/>
    <w:rsid w:val="0017747A"/>
    <w:rsid w:val="00190568"/>
    <w:rsid w:val="00191425"/>
    <w:rsid w:val="00192C44"/>
    <w:rsid w:val="001B1AB2"/>
    <w:rsid w:val="001B214E"/>
    <w:rsid w:val="001B7383"/>
    <w:rsid w:val="001C0420"/>
    <w:rsid w:val="001C14A8"/>
    <w:rsid w:val="001C7C8F"/>
    <w:rsid w:val="001E0D3F"/>
    <w:rsid w:val="001F57E2"/>
    <w:rsid w:val="001F7A02"/>
    <w:rsid w:val="00200634"/>
    <w:rsid w:val="00205C65"/>
    <w:rsid w:val="00206BB8"/>
    <w:rsid w:val="002160AD"/>
    <w:rsid w:val="00220389"/>
    <w:rsid w:val="00254230"/>
    <w:rsid w:val="00255524"/>
    <w:rsid w:val="00263E7E"/>
    <w:rsid w:val="00272964"/>
    <w:rsid w:val="00273845"/>
    <w:rsid w:val="002907C1"/>
    <w:rsid w:val="00291E70"/>
    <w:rsid w:val="00293CD3"/>
    <w:rsid w:val="002B43C6"/>
    <w:rsid w:val="002B6BB9"/>
    <w:rsid w:val="002C0CF5"/>
    <w:rsid w:val="002C3820"/>
    <w:rsid w:val="002C783F"/>
    <w:rsid w:val="002D2043"/>
    <w:rsid w:val="002E0510"/>
    <w:rsid w:val="002E2693"/>
    <w:rsid w:val="002E67D0"/>
    <w:rsid w:val="002F0F7B"/>
    <w:rsid w:val="002F1372"/>
    <w:rsid w:val="002F6715"/>
    <w:rsid w:val="003048BC"/>
    <w:rsid w:val="003102AA"/>
    <w:rsid w:val="00317C31"/>
    <w:rsid w:val="00325034"/>
    <w:rsid w:val="003257A3"/>
    <w:rsid w:val="00327017"/>
    <w:rsid w:val="00330089"/>
    <w:rsid w:val="00332FE8"/>
    <w:rsid w:val="00342317"/>
    <w:rsid w:val="00344CF9"/>
    <w:rsid w:val="00346638"/>
    <w:rsid w:val="00357E6F"/>
    <w:rsid w:val="00370BF4"/>
    <w:rsid w:val="00391A27"/>
    <w:rsid w:val="00393AF2"/>
    <w:rsid w:val="003A55DD"/>
    <w:rsid w:val="003A6FD6"/>
    <w:rsid w:val="003B2AE2"/>
    <w:rsid w:val="003B657E"/>
    <w:rsid w:val="003B664F"/>
    <w:rsid w:val="003C292E"/>
    <w:rsid w:val="003D0614"/>
    <w:rsid w:val="003D3371"/>
    <w:rsid w:val="003D76C2"/>
    <w:rsid w:val="003D76F4"/>
    <w:rsid w:val="003E3D31"/>
    <w:rsid w:val="003E595F"/>
    <w:rsid w:val="003E59CD"/>
    <w:rsid w:val="003F31B7"/>
    <w:rsid w:val="003F40CD"/>
    <w:rsid w:val="00402C6F"/>
    <w:rsid w:val="004114F7"/>
    <w:rsid w:val="00417687"/>
    <w:rsid w:val="0041788E"/>
    <w:rsid w:val="004223C3"/>
    <w:rsid w:val="004319E5"/>
    <w:rsid w:val="00435603"/>
    <w:rsid w:val="00440963"/>
    <w:rsid w:val="004510E3"/>
    <w:rsid w:val="00462732"/>
    <w:rsid w:val="00471068"/>
    <w:rsid w:val="00476584"/>
    <w:rsid w:val="00481884"/>
    <w:rsid w:val="0048320E"/>
    <w:rsid w:val="00485D41"/>
    <w:rsid w:val="00487E90"/>
    <w:rsid w:val="00496F70"/>
    <w:rsid w:val="004B2600"/>
    <w:rsid w:val="004B4571"/>
    <w:rsid w:val="004C55EE"/>
    <w:rsid w:val="004C61D5"/>
    <w:rsid w:val="004C6D31"/>
    <w:rsid w:val="004C7C97"/>
    <w:rsid w:val="004D3B32"/>
    <w:rsid w:val="004E1E93"/>
    <w:rsid w:val="004E76B3"/>
    <w:rsid w:val="004F3299"/>
    <w:rsid w:val="004F466F"/>
    <w:rsid w:val="004F5444"/>
    <w:rsid w:val="00503F25"/>
    <w:rsid w:val="005042E8"/>
    <w:rsid w:val="00506076"/>
    <w:rsid w:val="00514972"/>
    <w:rsid w:val="005210E1"/>
    <w:rsid w:val="0052275C"/>
    <w:rsid w:val="005316D3"/>
    <w:rsid w:val="00533945"/>
    <w:rsid w:val="00535C18"/>
    <w:rsid w:val="0053695C"/>
    <w:rsid w:val="00545F22"/>
    <w:rsid w:val="00546607"/>
    <w:rsid w:val="00551547"/>
    <w:rsid w:val="00551915"/>
    <w:rsid w:val="005713F4"/>
    <w:rsid w:val="005752CB"/>
    <w:rsid w:val="00581638"/>
    <w:rsid w:val="005829CE"/>
    <w:rsid w:val="005907E7"/>
    <w:rsid w:val="0059498A"/>
    <w:rsid w:val="005A1D32"/>
    <w:rsid w:val="005A7482"/>
    <w:rsid w:val="005B2971"/>
    <w:rsid w:val="005C3A25"/>
    <w:rsid w:val="005C6EF5"/>
    <w:rsid w:val="005D3AA0"/>
    <w:rsid w:val="005D5664"/>
    <w:rsid w:val="005D7FB5"/>
    <w:rsid w:val="005E0BAD"/>
    <w:rsid w:val="005E6631"/>
    <w:rsid w:val="005F0899"/>
    <w:rsid w:val="00601CC3"/>
    <w:rsid w:val="00610FDB"/>
    <w:rsid w:val="00615B5A"/>
    <w:rsid w:val="006213F8"/>
    <w:rsid w:val="00625BF3"/>
    <w:rsid w:val="00627B8D"/>
    <w:rsid w:val="00630338"/>
    <w:rsid w:val="00631416"/>
    <w:rsid w:val="0063314C"/>
    <w:rsid w:val="0063737A"/>
    <w:rsid w:val="0065231F"/>
    <w:rsid w:val="006544A7"/>
    <w:rsid w:val="006616E7"/>
    <w:rsid w:val="00672813"/>
    <w:rsid w:val="006848D9"/>
    <w:rsid w:val="00690976"/>
    <w:rsid w:val="006A448F"/>
    <w:rsid w:val="006B36FB"/>
    <w:rsid w:val="006B6287"/>
    <w:rsid w:val="006C2A6D"/>
    <w:rsid w:val="006C771C"/>
    <w:rsid w:val="006D3128"/>
    <w:rsid w:val="006D4A84"/>
    <w:rsid w:val="006D6FF2"/>
    <w:rsid w:val="006D717C"/>
    <w:rsid w:val="006E1E98"/>
    <w:rsid w:val="006E2710"/>
    <w:rsid w:val="006E32E1"/>
    <w:rsid w:val="006E5286"/>
    <w:rsid w:val="006E74AB"/>
    <w:rsid w:val="006F3951"/>
    <w:rsid w:val="006F4438"/>
    <w:rsid w:val="006F504A"/>
    <w:rsid w:val="0070044F"/>
    <w:rsid w:val="00701002"/>
    <w:rsid w:val="00706D07"/>
    <w:rsid w:val="00730BBD"/>
    <w:rsid w:val="00731360"/>
    <w:rsid w:val="007448ED"/>
    <w:rsid w:val="007524DE"/>
    <w:rsid w:val="00752670"/>
    <w:rsid w:val="007542F3"/>
    <w:rsid w:val="0075438B"/>
    <w:rsid w:val="00757E23"/>
    <w:rsid w:val="00763229"/>
    <w:rsid w:val="00765C0C"/>
    <w:rsid w:val="007666C9"/>
    <w:rsid w:val="0077410C"/>
    <w:rsid w:val="00783999"/>
    <w:rsid w:val="007A727D"/>
    <w:rsid w:val="007C05D2"/>
    <w:rsid w:val="007C7BBF"/>
    <w:rsid w:val="007D0C1A"/>
    <w:rsid w:val="007D11FA"/>
    <w:rsid w:val="007D45FA"/>
    <w:rsid w:val="007D5256"/>
    <w:rsid w:val="007D569E"/>
    <w:rsid w:val="007E2BEF"/>
    <w:rsid w:val="007E4F8B"/>
    <w:rsid w:val="007F17C9"/>
    <w:rsid w:val="007F3F62"/>
    <w:rsid w:val="00802760"/>
    <w:rsid w:val="00817B40"/>
    <w:rsid w:val="00821C84"/>
    <w:rsid w:val="00834B57"/>
    <w:rsid w:val="008454F5"/>
    <w:rsid w:val="00860233"/>
    <w:rsid w:val="0086312F"/>
    <w:rsid w:val="00864010"/>
    <w:rsid w:val="008642B4"/>
    <w:rsid w:val="008662E0"/>
    <w:rsid w:val="00871A5D"/>
    <w:rsid w:val="008761A7"/>
    <w:rsid w:val="00877638"/>
    <w:rsid w:val="00887D00"/>
    <w:rsid w:val="00896D85"/>
    <w:rsid w:val="008A2FB2"/>
    <w:rsid w:val="008A398A"/>
    <w:rsid w:val="008A6BC1"/>
    <w:rsid w:val="008B6D92"/>
    <w:rsid w:val="008B7367"/>
    <w:rsid w:val="008C096E"/>
    <w:rsid w:val="008C281B"/>
    <w:rsid w:val="008D0F7F"/>
    <w:rsid w:val="0090281B"/>
    <w:rsid w:val="00902EFA"/>
    <w:rsid w:val="00905359"/>
    <w:rsid w:val="00910654"/>
    <w:rsid w:val="00910E33"/>
    <w:rsid w:val="00916140"/>
    <w:rsid w:val="009213F3"/>
    <w:rsid w:val="009344E4"/>
    <w:rsid w:val="00937D00"/>
    <w:rsid w:val="009452AF"/>
    <w:rsid w:val="0094588E"/>
    <w:rsid w:val="009545B9"/>
    <w:rsid w:val="00956A9B"/>
    <w:rsid w:val="00961AFE"/>
    <w:rsid w:val="009736C8"/>
    <w:rsid w:val="00973DC9"/>
    <w:rsid w:val="0098163C"/>
    <w:rsid w:val="0098494A"/>
    <w:rsid w:val="00990B70"/>
    <w:rsid w:val="00992B70"/>
    <w:rsid w:val="009A02DD"/>
    <w:rsid w:val="009A5B0C"/>
    <w:rsid w:val="009A7627"/>
    <w:rsid w:val="009B40FE"/>
    <w:rsid w:val="009B6770"/>
    <w:rsid w:val="009C44BD"/>
    <w:rsid w:val="009D2230"/>
    <w:rsid w:val="009E68C8"/>
    <w:rsid w:val="009F1B4E"/>
    <w:rsid w:val="009F1BBC"/>
    <w:rsid w:val="009F3663"/>
    <w:rsid w:val="009F7020"/>
    <w:rsid w:val="00A008DF"/>
    <w:rsid w:val="00A019F5"/>
    <w:rsid w:val="00A06DD2"/>
    <w:rsid w:val="00A10249"/>
    <w:rsid w:val="00A15BD5"/>
    <w:rsid w:val="00A22AF8"/>
    <w:rsid w:val="00A319C2"/>
    <w:rsid w:val="00A333D8"/>
    <w:rsid w:val="00A349CC"/>
    <w:rsid w:val="00A42228"/>
    <w:rsid w:val="00A43AFF"/>
    <w:rsid w:val="00A52980"/>
    <w:rsid w:val="00A5325E"/>
    <w:rsid w:val="00A53426"/>
    <w:rsid w:val="00A601E2"/>
    <w:rsid w:val="00A60805"/>
    <w:rsid w:val="00A61B28"/>
    <w:rsid w:val="00A67074"/>
    <w:rsid w:val="00A76993"/>
    <w:rsid w:val="00A85750"/>
    <w:rsid w:val="00AA217E"/>
    <w:rsid w:val="00AB276E"/>
    <w:rsid w:val="00AB4AAE"/>
    <w:rsid w:val="00AB7D1A"/>
    <w:rsid w:val="00AC00E8"/>
    <w:rsid w:val="00AD52A2"/>
    <w:rsid w:val="00AD6AE6"/>
    <w:rsid w:val="00AF266E"/>
    <w:rsid w:val="00AF54D3"/>
    <w:rsid w:val="00B0266A"/>
    <w:rsid w:val="00B07D39"/>
    <w:rsid w:val="00B109DD"/>
    <w:rsid w:val="00B115D9"/>
    <w:rsid w:val="00B21774"/>
    <w:rsid w:val="00B30926"/>
    <w:rsid w:val="00B31FD4"/>
    <w:rsid w:val="00B36B01"/>
    <w:rsid w:val="00B43F98"/>
    <w:rsid w:val="00B701C9"/>
    <w:rsid w:val="00B7042D"/>
    <w:rsid w:val="00B70554"/>
    <w:rsid w:val="00B73A24"/>
    <w:rsid w:val="00B746E0"/>
    <w:rsid w:val="00B757BC"/>
    <w:rsid w:val="00B75D91"/>
    <w:rsid w:val="00B848E0"/>
    <w:rsid w:val="00B9558F"/>
    <w:rsid w:val="00B9672A"/>
    <w:rsid w:val="00B97958"/>
    <w:rsid w:val="00BA00EE"/>
    <w:rsid w:val="00BA268E"/>
    <w:rsid w:val="00BB037B"/>
    <w:rsid w:val="00BB56A3"/>
    <w:rsid w:val="00BC63B4"/>
    <w:rsid w:val="00BD3659"/>
    <w:rsid w:val="00BD4A99"/>
    <w:rsid w:val="00BD51B1"/>
    <w:rsid w:val="00BE1D48"/>
    <w:rsid w:val="00BE4F52"/>
    <w:rsid w:val="00C01844"/>
    <w:rsid w:val="00C0224B"/>
    <w:rsid w:val="00C11B5C"/>
    <w:rsid w:val="00C1310A"/>
    <w:rsid w:val="00C20824"/>
    <w:rsid w:val="00C21B27"/>
    <w:rsid w:val="00C2494E"/>
    <w:rsid w:val="00C24A4A"/>
    <w:rsid w:val="00C2732C"/>
    <w:rsid w:val="00C27B2F"/>
    <w:rsid w:val="00C27CDE"/>
    <w:rsid w:val="00C33A64"/>
    <w:rsid w:val="00C406F3"/>
    <w:rsid w:val="00C63357"/>
    <w:rsid w:val="00C70C7F"/>
    <w:rsid w:val="00C731BA"/>
    <w:rsid w:val="00C74874"/>
    <w:rsid w:val="00C770B2"/>
    <w:rsid w:val="00C81BB2"/>
    <w:rsid w:val="00C87F2B"/>
    <w:rsid w:val="00C90A3F"/>
    <w:rsid w:val="00C91A2C"/>
    <w:rsid w:val="00C92DC7"/>
    <w:rsid w:val="00C9564F"/>
    <w:rsid w:val="00C975FA"/>
    <w:rsid w:val="00CA35C7"/>
    <w:rsid w:val="00CA6BDC"/>
    <w:rsid w:val="00CB447B"/>
    <w:rsid w:val="00CB451B"/>
    <w:rsid w:val="00CC25D5"/>
    <w:rsid w:val="00CC374A"/>
    <w:rsid w:val="00CC43E2"/>
    <w:rsid w:val="00CC7F73"/>
    <w:rsid w:val="00CD7DAE"/>
    <w:rsid w:val="00CE558C"/>
    <w:rsid w:val="00CF1C4B"/>
    <w:rsid w:val="00CF402A"/>
    <w:rsid w:val="00D00500"/>
    <w:rsid w:val="00D149A7"/>
    <w:rsid w:val="00D17632"/>
    <w:rsid w:val="00D20D70"/>
    <w:rsid w:val="00D222B1"/>
    <w:rsid w:val="00D234EB"/>
    <w:rsid w:val="00D31CF2"/>
    <w:rsid w:val="00D32F69"/>
    <w:rsid w:val="00D33620"/>
    <w:rsid w:val="00D41DBA"/>
    <w:rsid w:val="00D43680"/>
    <w:rsid w:val="00D47E40"/>
    <w:rsid w:val="00D51A0F"/>
    <w:rsid w:val="00D643FE"/>
    <w:rsid w:val="00D67027"/>
    <w:rsid w:val="00D7382C"/>
    <w:rsid w:val="00D80C6E"/>
    <w:rsid w:val="00D820F6"/>
    <w:rsid w:val="00D83266"/>
    <w:rsid w:val="00D845FE"/>
    <w:rsid w:val="00D96936"/>
    <w:rsid w:val="00D9732D"/>
    <w:rsid w:val="00DA21B1"/>
    <w:rsid w:val="00DB0EAB"/>
    <w:rsid w:val="00DB364C"/>
    <w:rsid w:val="00DB42FA"/>
    <w:rsid w:val="00DB5839"/>
    <w:rsid w:val="00DC02CC"/>
    <w:rsid w:val="00DD0965"/>
    <w:rsid w:val="00DD7364"/>
    <w:rsid w:val="00DD753A"/>
    <w:rsid w:val="00DE0CA1"/>
    <w:rsid w:val="00DE16BD"/>
    <w:rsid w:val="00DE398B"/>
    <w:rsid w:val="00E05286"/>
    <w:rsid w:val="00E2373D"/>
    <w:rsid w:val="00E279CA"/>
    <w:rsid w:val="00E57DFC"/>
    <w:rsid w:val="00E60545"/>
    <w:rsid w:val="00E61ED4"/>
    <w:rsid w:val="00E7509C"/>
    <w:rsid w:val="00E918AB"/>
    <w:rsid w:val="00EA050E"/>
    <w:rsid w:val="00EA62D3"/>
    <w:rsid w:val="00EB4214"/>
    <w:rsid w:val="00EC42FC"/>
    <w:rsid w:val="00ED1207"/>
    <w:rsid w:val="00ED353B"/>
    <w:rsid w:val="00EE1694"/>
    <w:rsid w:val="00EE354E"/>
    <w:rsid w:val="00EE7310"/>
    <w:rsid w:val="00EE75C0"/>
    <w:rsid w:val="00EF0325"/>
    <w:rsid w:val="00EF148C"/>
    <w:rsid w:val="00EF304B"/>
    <w:rsid w:val="00EF49A4"/>
    <w:rsid w:val="00EF74E6"/>
    <w:rsid w:val="00F04FB7"/>
    <w:rsid w:val="00F15E2C"/>
    <w:rsid w:val="00F26AE1"/>
    <w:rsid w:val="00F37D86"/>
    <w:rsid w:val="00F4030A"/>
    <w:rsid w:val="00F4203A"/>
    <w:rsid w:val="00F420D2"/>
    <w:rsid w:val="00F541E6"/>
    <w:rsid w:val="00F55658"/>
    <w:rsid w:val="00F667EE"/>
    <w:rsid w:val="00F7509C"/>
    <w:rsid w:val="00F823EA"/>
    <w:rsid w:val="00F84606"/>
    <w:rsid w:val="00F94D7B"/>
    <w:rsid w:val="00F96E4B"/>
    <w:rsid w:val="00F97747"/>
    <w:rsid w:val="00FA0144"/>
    <w:rsid w:val="00FA2D48"/>
    <w:rsid w:val="00FA65DB"/>
    <w:rsid w:val="00FB29FA"/>
    <w:rsid w:val="00FC74F4"/>
    <w:rsid w:val="00FD75B3"/>
    <w:rsid w:val="00FE51BA"/>
    <w:rsid w:val="00FE5FB9"/>
    <w:rsid w:val="00FF08BF"/>
    <w:rsid w:val="00FF431F"/>
    <w:rsid w:val="00FF7A53"/>
    <w:rsid w:val="00FF7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9A7"/>
    <w:pPr>
      <w:spacing w:after="4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10A27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0A27"/>
    <w:pPr>
      <w:keepNext/>
      <w:keepLines/>
      <w:spacing w:before="40" w:after="0"/>
      <w:outlineLvl w:val="1"/>
    </w:pPr>
    <w:rPr>
      <w:rFonts w:ascii="Arial Narrow" w:eastAsiaTheme="majorEastAsia" w:hAnsi="Arial Narrow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A7"/>
    <w:rPr>
      <w:color w:val="0563C1" w:themeColor="hyperlink"/>
      <w:u w:val="single"/>
    </w:rPr>
  </w:style>
  <w:style w:type="paragraph" w:styleId="a4">
    <w:name w:val="No Spacing"/>
    <w:uiPriority w:val="1"/>
    <w:qFormat/>
    <w:rsid w:val="00D149A7"/>
    <w:pPr>
      <w:spacing w:after="0" w:line="360" w:lineRule="auto"/>
      <w:jc w:val="both"/>
    </w:pPr>
    <w:rPr>
      <w:rFonts w:ascii="Arial" w:hAnsi="Arial"/>
      <w:b/>
      <w:sz w:val="28"/>
    </w:rPr>
  </w:style>
  <w:style w:type="paragraph" w:styleId="a5">
    <w:name w:val="header"/>
    <w:basedOn w:val="a"/>
    <w:link w:val="a6"/>
    <w:uiPriority w:val="99"/>
    <w:unhideWhenUsed/>
    <w:rsid w:val="00D14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49A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D14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49A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110A27"/>
    <w:rPr>
      <w:rFonts w:ascii="Arial" w:eastAsiaTheme="majorEastAsia" w:hAnsi="Arial" w:cstheme="majorBidi"/>
      <w:b/>
      <w:sz w:val="28"/>
      <w:szCs w:val="32"/>
    </w:rPr>
  </w:style>
  <w:style w:type="paragraph" w:styleId="a9">
    <w:name w:val="List Paragraph"/>
    <w:basedOn w:val="a"/>
    <w:uiPriority w:val="34"/>
    <w:qFormat/>
    <w:rsid w:val="007D45FA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CA35C7"/>
    <w:pPr>
      <w:spacing w:before="100" w:beforeAutospacing="1" w:after="119" w:line="240" w:lineRule="auto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110A27"/>
    <w:pPr>
      <w:spacing w:line="259" w:lineRule="auto"/>
      <w:jc w:val="left"/>
      <w:outlineLvl w:val="9"/>
    </w:pPr>
    <w:rPr>
      <w:rFonts w:asciiTheme="majorHAnsi" w:hAnsiTheme="majorHAnsi"/>
      <w:color w:val="2F5496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10A27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110A27"/>
    <w:rPr>
      <w:rFonts w:ascii="Arial Narrow" w:eastAsiaTheme="majorEastAsia" w:hAnsi="Arial Narrow" w:cstheme="majorBidi"/>
      <w:b/>
      <w:sz w:val="28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110A27"/>
    <w:pPr>
      <w:spacing w:after="100"/>
      <w:ind w:left="280"/>
    </w:pPr>
  </w:style>
  <w:style w:type="paragraph" w:styleId="ac">
    <w:name w:val="Balloon Text"/>
    <w:basedOn w:val="a"/>
    <w:link w:val="ad"/>
    <w:uiPriority w:val="99"/>
    <w:semiHidden/>
    <w:unhideWhenUsed/>
    <w:rsid w:val="00F84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84606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B07D39"/>
    <w:rPr>
      <w:color w:val="954F72" w:themeColor="followedHyperlink"/>
      <w:u w:val="single"/>
    </w:rPr>
  </w:style>
  <w:style w:type="table" w:styleId="af">
    <w:name w:val="Table Grid"/>
    <w:basedOn w:val="a1"/>
    <w:uiPriority w:val="39"/>
    <w:rsid w:val="00B70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6544A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544A7"/>
    <w:rPr>
      <w:rFonts w:ascii="Times New Roman" w:hAnsi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544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9A7"/>
    <w:pPr>
      <w:spacing w:after="4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10A27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0A27"/>
    <w:pPr>
      <w:keepNext/>
      <w:keepLines/>
      <w:spacing w:before="40" w:after="0"/>
      <w:outlineLvl w:val="1"/>
    </w:pPr>
    <w:rPr>
      <w:rFonts w:ascii="Arial Narrow" w:eastAsiaTheme="majorEastAsia" w:hAnsi="Arial Narrow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A7"/>
    <w:rPr>
      <w:color w:val="0563C1" w:themeColor="hyperlink"/>
      <w:u w:val="single"/>
    </w:rPr>
  </w:style>
  <w:style w:type="paragraph" w:styleId="a4">
    <w:name w:val="No Spacing"/>
    <w:uiPriority w:val="1"/>
    <w:qFormat/>
    <w:rsid w:val="00D149A7"/>
    <w:pPr>
      <w:spacing w:after="0" w:line="360" w:lineRule="auto"/>
      <w:jc w:val="both"/>
    </w:pPr>
    <w:rPr>
      <w:rFonts w:ascii="Arial" w:hAnsi="Arial"/>
      <w:b/>
      <w:sz w:val="28"/>
    </w:rPr>
  </w:style>
  <w:style w:type="paragraph" w:styleId="a5">
    <w:name w:val="header"/>
    <w:basedOn w:val="a"/>
    <w:link w:val="a6"/>
    <w:uiPriority w:val="99"/>
    <w:unhideWhenUsed/>
    <w:rsid w:val="00D14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49A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D14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49A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110A27"/>
    <w:rPr>
      <w:rFonts w:ascii="Arial" w:eastAsiaTheme="majorEastAsia" w:hAnsi="Arial" w:cstheme="majorBidi"/>
      <w:b/>
      <w:sz w:val="28"/>
      <w:szCs w:val="32"/>
    </w:rPr>
  </w:style>
  <w:style w:type="paragraph" w:styleId="a9">
    <w:name w:val="List Paragraph"/>
    <w:basedOn w:val="a"/>
    <w:uiPriority w:val="34"/>
    <w:qFormat/>
    <w:rsid w:val="007D45FA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CA35C7"/>
    <w:pPr>
      <w:spacing w:before="100" w:beforeAutospacing="1" w:after="119" w:line="240" w:lineRule="auto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110A27"/>
    <w:pPr>
      <w:spacing w:line="259" w:lineRule="auto"/>
      <w:jc w:val="left"/>
      <w:outlineLvl w:val="9"/>
    </w:pPr>
    <w:rPr>
      <w:rFonts w:asciiTheme="majorHAnsi" w:hAnsiTheme="majorHAnsi"/>
      <w:color w:val="2F5496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10A27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110A27"/>
    <w:rPr>
      <w:rFonts w:ascii="Arial Narrow" w:eastAsiaTheme="majorEastAsia" w:hAnsi="Arial Narrow" w:cstheme="majorBidi"/>
      <w:b/>
      <w:sz w:val="28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110A27"/>
    <w:pPr>
      <w:spacing w:after="100"/>
      <w:ind w:left="280"/>
    </w:pPr>
  </w:style>
  <w:style w:type="paragraph" w:styleId="ac">
    <w:name w:val="Balloon Text"/>
    <w:basedOn w:val="a"/>
    <w:link w:val="ad"/>
    <w:uiPriority w:val="99"/>
    <w:semiHidden/>
    <w:unhideWhenUsed/>
    <w:rsid w:val="00F84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84606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B07D39"/>
    <w:rPr>
      <w:color w:val="954F72" w:themeColor="followedHyperlink"/>
      <w:u w:val="single"/>
    </w:rPr>
  </w:style>
  <w:style w:type="table" w:styleId="af">
    <w:name w:val="Table Grid"/>
    <w:basedOn w:val="a1"/>
    <w:uiPriority w:val="39"/>
    <w:rsid w:val="00B70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6544A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544A7"/>
    <w:rPr>
      <w:rFonts w:ascii="Times New Roman" w:hAnsi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544A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680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2659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1889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73285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</w:divsChild>
    </w:div>
    <w:div w:id="1913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B01F2-571F-41C3-A8A3-42AB68A7C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Russian Federation</Company>
  <LinksUpToDate>false</LinksUpToDate>
  <CharactersWithSpaces>10297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Ивашкина</dc:creator>
  <cp:lastModifiedBy>user</cp:lastModifiedBy>
  <cp:revision>6</cp:revision>
  <cp:lastPrinted>2018-11-23T09:33:00Z</cp:lastPrinted>
  <dcterms:created xsi:type="dcterms:W3CDTF">2018-11-23T10:11:00Z</dcterms:created>
  <dcterms:modified xsi:type="dcterms:W3CDTF">2024-02-19T12:00:00Z</dcterms:modified>
</cp:coreProperties>
</file>