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bookmarkStart w:id="0" w:name="_GoBack"/>
      <w:r>
        <w:rPr>
          <w:rStyle w:val="a4"/>
          <w:color w:val="222222"/>
          <w:sz w:val="28"/>
          <w:szCs w:val="28"/>
          <w:bdr w:val="none" w:sz="0" w:space="0" w:color="auto" w:frame="1"/>
        </w:rPr>
        <w:t>Безопасный Новый год</w:t>
      </w: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!</w:t>
      </w:r>
    </w:p>
    <w:bookmarkEnd w:id="0"/>
    <w:p w:rsid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УВАЖАЕМЫЕ РОДИТЕЛИ!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 xml:space="preserve">Для того, чтобы </w:t>
      </w:r>
      <w:proofErr w:type="gramStart"/>
      <w:r w:rsidRPr="00895DC4">
        <w:rPr>
          <w:color w:val="222222"/>
          <w:sz w:val="28"/>
          <w:szCs w:val="28"/>
        </w:rPr>
        <w:t>праздничные  дни</w:t>
      </w:r>
      <w:proofErr w:type="gramEnd"/>
      <w:r w:rsidRPr="00895DC4">
        <w:rPr>
          <w:color w:val="222222"/>
          <w:sz w:val="28"/>
          <w:szCs w:val="28"/>
        </w:rPr>
        <w:t xml:space="preserve"> не были омрачены бедой, необходимо обратить особое внимание на соблюдение мер пожарной безопасности, которые очень просты.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Запомните эти простые правила: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ёлка устанавливается на устойчивой подставке, подальше от отопительных приборов.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для освещения елки необходимо использовать только исправные электрические гирлянды заводского изготовления.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ветки и верхушка елки не должны касаться стен и домашних вещей;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устанавливайте елку вблизи отопительных приборов;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Запрещается: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украшать елку свечами, ватой, игрушками из бумаги и целлулоида;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зажигать на елке и возле нее свечи, бенгальские огни, пользоваться хлопушками в доме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Детям категорически запрещается пользоваться пиротехническими изделиями.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Закрепляйте с детьми правила пожарной безопасности: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играть со спичками;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включать самостоятельно электроприборы;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Меры предосторожности в период Новогодних каникул: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 Убедительная просьба родителям: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оставляйте детей дома одних;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уберите все предметы, которыми он может пораниться;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оставляйте спички, зажигалки в доступном для детей месте;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лекарства должны храниться в недоступном для детей месте;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отпускайте детей на лед (на рыбалку, катание на лыжах и санках) без присмотра;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разрешайте детям гулять в темное время суток, далеко от дома;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• 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lastRenderedPageBreak/>
        <w:t xml:space="preserve">Рассказывайте детям </w:t>
      </w:r>
      <w:proofErr w:type="gramStart"/>
      <w:r w:rsidRPr="00895DC4">
        <w:rPr>
          <w:color w:val="222222"/>
          <w:sz w:val="28"/>
          <w:szCs w:val="28"/>
        </w:rPr>
        <w:t>о пожарной безопасном поведении</w:t>
      </w:r>
      <w:proofErr w:type="gramEnd"/>
      <w:r w:rsidRPr="00895DC4">
        <w:rPr>
          <w:color w:val="222222"/>
          <w:sz w:val="28"/>
          <w:szCs w:val="28"/>
        </w:rPr>
        <w:t>; будьте примером во всех ситуациях, связанных с соблюдением правил пожарной безопасности!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Шалость детей с огнем нередко не только приводит к пожарам, но к трагическим последствиям.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Выполняйте эти элементарные правила безопасности и строго контролируйте поведение детей в дни зимних каникул! Не оставляйте детей без присмотра!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Не разрешайте детям длительно находиться на улице в морозную погоду!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895DC4">
        <w:rPr>
          <w:rStyle w:val="a4"/>
          <w:color w:val="222222"/>
          <w:sz w:val="28"/>
          <w:szCs w:val="28"/>
          <w:bdr w:val="none" w:sz="0" w:space="0" w:color="auto" w:frame="1"/>
        </w:rPr>
        <w:t>ПОМНИТЕ!!!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— Безопасность детей — дело рук их родителей. 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— Каждый ребенок должен знать свой домашний адрес и номер домашнего телефона.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— Выучите с детьми наизусть номер «112» — телефон вызова экстренных служб.</w:t>
      </w: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3C09AB" w:rsidRDefault="00895DC4" w:rsidP="00895D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95875" cy="3459831"/>
            <wp:effectExtent l="19050" t="0" r="9525" b="0"/>
            <wp:docPr id="1" name="Рисунок 1" descr="C:\Users\user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138" cy="346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DC4" w:rsidRDefault="00895DC4" w:rsidP="00895D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DC4" w:rsidRPr="00895DC4" w:rsidRDefault="00895DC4" w:rsidP="00895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895DC4">
        <w:rPr>
          <w:color w:val="222222"/>
          <w:sz w:val="28"/>
          <w:szCs w:val="28"/>
        </w:rPr>
        <w:t>Информацию по</w:t>
      </w:r>
      <w:r w:rsidR="003219A6">
        <w:rPr>
          <w:color w:val="222222"/>
          <w:sz w:val="28"/>
          <w:szCs w:val="28"/>
        </w:rPr>
        <w:t>дготовила воспитатель группы № 9</w:t>
      </w:r>
      <w:r w:rsidRPr="00895DC4">
        <w:rPr>
          <w:color w:val="222222"/>
          <w:sz w:val="28"/>
          <w:szCs w:val="28"/>
        </w:rPr>
        <w:t xml:space="preserve"> «ЗВЕЗДОЧКИ» Брусницына Е.Н.</w:t>
      </w:r>
    </w:p>
    <w:sectPr w:rsidR="00895DC4" w:rsidRPr="0089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DC4"/>
    <w:rsid w:val="003219A6"/>
    <w:rsid w:val="003C09AB"/>
    <w:rsid w:val="008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841E"/>
  <w15:docId w15:val="{1C5A18A5-FA26-463B-B6DB-7B58E33C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D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2023-12-15T07:05:00Z</dcterms:created>
  <dcterms:modified xsi:type="dcterms:W3CDTF">2023-12-18T10:39:00Z</dcterms:modified>
</cp:coreProperties>
</file>