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A07" w:rsidRPr="00DD356B" w:rsidRDefault="00F65808" w:rsidP="002542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356B">
        <w:rPr>
          <w:rFonts w:ascii="Times New Roman" w:hAnsi="Times New Roman" w:cs="Times New Roman"/>
          <w:b/>
          <w:sz w:val="28"/>
          <w:szCs w:val="28"/>
        </w:rPr>
        <w:t>Консультация для родителей.</w:t>
      </w:r>
    </w:p>
    <w:p w:rsidR="00F65808" w:rsidRPr="00DD356B" w:rsidRDefault="00F65808" w:rsidP="002542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356B">
        <w:rPr>
          <w:rFonts w:ascii="Times New Roman" w:hAnsi="Times New Roman" w:cs="Times New Roman"/>
          <w:b/>
          <w:sz w:val="28"/>
          <w:szCs w:val="28"/>
        </w:rPr>
        <w:t>«В шахматы играют дошколята»</w:t>
      </w:r>
    </w:p>
    <w:p w:rsidR="00F65808" w:rsidRPr="00254225" w:rsidRDefault="00F65808">
      <w:pPr>
        <w:rPr>
          <w:rFonts w:ascii="Times New Roman" w:hAnsi="Times New Roman" w:cs="Times New Roman"/>
          <w:sz w:val="28"/>
          <w:szCs w:val="28"/>
        </w:rPr>
      </w:pPr>
      <w:r w:rsidRPr="00254225">
        <w:rPr>
          <w:rFonts w:ascii="Times New Roman" w:hAnsi="Times New Roman" w:cs="Times New Roman"/>
          <w:sz w:val="28"/>
          <w:szCs w:val="28"/>
        </w:rPr>
        <w:t>Дошкольное детство – это пора открытия талантов в каждом маленьком ребенке. Ведь они умеют рисовать, петь, танцевать и проявляют себя во всех сферах детской деятельности.  И однажды мы задались вопросом « А можно ли научить дошкольника играть в шахматы?»  Найти ответ на наш вопрос помогла литература по истории шахмат. Проанализировав литературу, мы пришли к выводу, что все великие гроссмейстеры обучались игре в шахматы в раннем  возрасте. В наши дни шахматы стали не только видом спорта</w:t>
      </w:r>
      <w:r w:rsidR="00DC2BAF" w:rsidRPr="00254225">
        <w:rPr>
          <w:rFonts w:ascii="Times New Roman" w:hAnsi="Times New Roman" w:cs="Times New Roman"/>
          <w:sz w:val="28"/>
          <w:szCs w:val="28"/>
        </w:rPr>
        <w:t>,</w:t>
      </w:r>
      <w:r w:rsidRPr="00254225">
        <w:rPr>
          <w:rFonts w:ascii="Times New Roman" w:hAnsi="Times New Roman" w:cs="Times New Roman"/>
          <w:sz w:val="28"/>
          <w:szCs w:val="28"/>
        </w:rPr>
        <w:t xml:space="preserve"> но и верным методом в воспитании детей!</w:t>
      </w:r>
    </w:p>
    <w:p w:rsidR="00F65808" w:rsidRPr="00254225" w:rsidRDefault="00FA1C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3710940</wp:posOffset>
            </wp:positionH>
            <wp:positionV relativeFrom="paragraph">
              <wp:posOffset>2538730</wp:posOffset>
            </wp:positionV>
            <wp:extent cx="2466975" cy="3288665"/>
            <wp:effectExtent l="0" t="0" r="9525" b="6985"/>
            <wp:wrapTight wrapText="bothSides">
              <wp:wrapPolygon edited="0">
                <wp:start x="0" y="0"/>
                <wp:lineTo x="0" y="21521"/>
                <wp:lineTo x="21517" y="21521"/>
                <wp:lineTo x="21517" y="0"/>
                <wp:lineTo x="0" y="0"/>
              </wp:wrapPolygon>
            </wp:wrapTight>
            <wp:docPr id="2" name="Рисунок 2" descr="C:\Users\Admin\Desktop\фото шахматы 23\a2ed755f-11b7-4c04-a341-d8fc997e3c9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фото шахматы 23\a2ed755f-11b7-4c04-a341-d8fc997e3c9f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328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-4445</wp:posOffset>
            </wp:positionV>
            <wp:extent cx="3257550" cy="2442845"/>
            <wp:effectExtent l="0" t="0" r="0" b="0"/>
            <wp:wrapTight wrapText="bothSides">
              <wp:wrapPolygon edited="0">
                <wp:start x="0" y="0"/>
                <wp:lineTo x="0" y="21392"/>
                <wp:lineTo x="21474" y="21392"/>
                <wp:lineTo x="21474" y="0"/>
                <wp:lineTo x="0" y="0"/>
              </wp:wrapPolygon>
            </wp:wrapTight>
            <wp:docPr id="1" name="Рисунок 1" descr="C:\Users\Admin\Desktop\фото шахматы 23\877c2b19-cbdc-4d7a-9baa-b95e85f8b9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фото шахматы 23\877c2b19-cbdc-4d7a-9baa-b95e85f8b9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2442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54225" w:rsidRPr="00254225">
        <w:rPr>
          <w:rFonts w:ascii="Times New Roman" w:hAnsi="Times New Roman" w:cs="Times New Roman"/>
          <w:sz w:val="28"/>
          <w:szCs w:val="28"/>
        </w:rPr>
        <w:t xml:space="preserve">Шахматы – это старинная и очень увлекательная игра, помогающая в развитии памяти и логического мышления. </w:t>
      </w:r>
    </w:p>
    <w:p w:rsidR="00254225" w:rsidRDefault="00254225">
      <w:pPr>
        <w:rPr>
          <w:rFonts w:ascii="Times New Roman" w:hAnsi="Times New Roman" w:cs="Times New Roman"/>
          <w:sz w:val="28"/>
          <w:szCs w:val="28"/>
        </w:rPr>
      </w:pPr>
      <w:r w:rsidRPr="00254225">
        <w:rPr>
          <w:rFonts w:ascii="Times New Roman" w:hAnsi="Times New Roman" w:cs="Times New Roman"/>
          <w:sz w:val="28"/>
          <w:szCs w:val="28"/>
        </w:rPr>
        <w:t>Шахматы расширяют кругозор ребенка, вносят разнообразие в его досуг, ускоряют развитие м</w:t>
      </w:r>
      <w:r>
        <w:rPr>
          <w:rFonts w:ascii="Times New Roman" w:hAnsi="Times New Roman" w:cs="Times New Roman"/>
          <w:sz w:val="28"/>
          <w:szCs w:val="28"/>
        </w:rPr>
        <w:t>алыша. Игра развивает</w:t>
      </w:r>
      <w:r w:rsidRPr="00254225">
        <w:rPr>
          <w:rFonts w:ascii="Times New Roman" w:hAnsi="Times New Roman" w:cs="Times New Roman"/>
          <w:sz w:val="28"/>
          <w:szCs w:val="28"/>
        </w:rPr>
        <w:t xml:space="preserve"> мыш</w:t>
      </w:r>
      <w:r>
        <w:rPr>
          <w:rFonts w:ascii="Times New Roman" w:hAnsi="Times New Roman" w:cs="Times New Roman"/>
          <w:sz w:val="28"/>
          <w:szCs w:val="28"/>
        </w:rPr>
        <w:t xml:space="preserve">ление, </w:t>
      </w:r>
      <w:r w:rsidRPr="00254225">
        <w:rPr>
          <w:rFonts w:ascii="Times New Roman" w:hAnsi="Times New Roman" w:cs="Times New Roman"/>
          <w:sz w:val="28"/>
          <w:szCs w:val="28"/>
        </w:rPr>
        <w:t>учит ребенка обобщать и сравнивать, делать выводы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Играя в шахматы</w:t>
      </w:r>
      <w:r w:rsidR="00DC2BA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 д</w:t>
      </w:r>
      <w:r w:rsidR="00DC2BAF">
        <w:rPr>
          <w:rFonts w:ascii="Times New Roman" w:hAnsi="Times New Roman" w:cs="Times New Roman"/>
          <w:sz w:val="28"/>
          <w:szCs w:val="28"/>
        </w:rPr>
        <w:t>етей формируются такие качества</w:t>
      </w:r>
      <w:r>
        <w:rPr>
          <w:rFonts w:ascii="Times New Roman" w:hAnsi="Times New Roman" w:cs="Times New Roman"/>
          <w:sz w:val="28"/>
          <w:szCs w:val="28"/>
        </w:rPr>
        <w:t xml:space="preserve"> как</w:t>
      </w:r>
      <w:r w:rsidR="00DC2BA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усидчивость, внимательность и организованность.</w:t>
      </w:r>
      <w:proofErr w:type="gramEnd"/>
    </w:p>
    <w:p w:rsidR="00DC2BAF" w:rsidRPr="00FA1C5C" w:rsidRDefault="00DC2BAF">
      <w:pPr>
        <w:rPr>
          <w:rFonts w:ascii="Times New Roman" w:hAnsi="Times New Roman" w:cs="Times New Roman"/>
          <w:sz w:val="28"/>
          <w:szCs w:val="28"/>
          <w:u w:val="single"/>
        </w:rPr>
      </w:pPr>
      <w:r w:rsidRPr="00DC2BAF">
        <w:rPr>
          <w:rFonts w:ascii="Times New Roman" w:hAnsi="Times New Roman" w:cs="Times New Roman"/>
          <w:sz w:val="28"/>
          <w:szCs w:val="28"/>
          <w:u w:val="single"/>
        </w:rPr>
        <w:t>Когда же лучше начать заниматься с ребенком?</w:t>
      </w:r>
      <w:r w:rsidR="00FA1C5C" w:rsidRPr="00FA1C5C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DD356B" w:rsidRDefault="00DC2B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Осознанно дети начинают воспринимать игру в шахматы примерно с 4 лет. В нашей группе мы предлагаем знакомство с игрой в шахматы детям с 5 лет. На первом этапе  дошкольники знакомятся с доской, шахматными фигурами. </w:t>
      </w:r>
      <w:r w:rsidR="00DB672F">
        <w:rPr>
          <w:rFonts w:ascii="Times New Roman" w:hAnsi="Times New Roman" w:cs="Times New Roman"/>
          <w:sz w:val="28"/>
          <w:szCs w:val="28"/>
        </w:rPr>
        <w:t xml:space="preserve">Первые занятия стараемся делать яркими и веселыми, ведь ребенок ждет от нас удивительных историй с приключениями!  Рассказываем </w:t>
      </w:r>
      <w:proofErr w:type="gramStart"/>
      <w:r w:rsidR="00DB672F">
        <w:rPr>
          <w:rFonts w:ascii="Times New Roman" w:hAnsi="Times New Roman" w:cs="Times New Roman"/>
          <w:sz w:val="28"/>
          <w:szCs w:val="28"/>
        </w:rPr>
        <w:t>сказки про КОРОЛЯ</w:t>
      </w:r>
      <w:proofErr w:type="gramEnd"/>
      <w:r w:rsidR="00DB672F">
        <w:rPr>
          <w:rFonts w:ascii="Times New Roman" w:hAnsi="Times New Roman" w:cs="Times New Roman"/>
          <w:sz w:val="28"/>
          <w:szCs w:val="28"/>
        </w:rPr>
        <w:t>, КОРОЛЕВУ и их СВИТУ</w:t>
      </w:r>
      <w:r w:rsidR="00DD356B">
        <w:rPr>
          <w:rFonts w:ascii="Times New Roman" w:hAnsi="Times New Roman" w:cs="Times New Roman"/>
          <w:sz w:val="28"/>
          <w:szCs w:val="28"/>
        </w:rPr>
        <w:t xml:space="preserve">, рассматриваем красочные книжки с шахматными фигурами. Придуманные вместе с детьми </w:t>
      </w:r>
      <w:r w:rsidR="00DD356B">
        <w:rPr>
          <w:rFonts w:ascii="Times New Roman" w:hAnsi="Times New Roman" w:cs="Times New Roman"/>
          <w:sz w:val="28"/>
          <w:szCs w:val="28"/>
        </w:rPr>
        <w:lastRenderedPageBreak/>
        <w:t xml:space="preserve">сценки с использованием шахматных фигур еще больше увлекают маленького шахматиста в этот удивительный мир шахматных баталий. </w:t>
      </w:r>
    </w:p>
    <w:p w:rsidR="00DC2BAF" w:rsidRDefault="00FA1C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-3175</wp:posOffset>
            </wp:positionV>
            <wp:extent cx="3505200" cy="2628900"/>
            <wp:effectExtent l="0" t="0" r="0" b="0"/>
            <wp:wrapTight wrapText="bothSides">
              <wp:wrapPolygon edited="0">
                <wp:start x="0" y="0"/>
                <wp:lineTo x="0" y="21443"/>
                <wp:lineTo x="21483" y="21443"/>
                <wp:lineTo x="21483" y="0"/>
                <wp:lineTo x="0" y="0"/>
              </wp:wrapPolygon>
            </wp:wrapTight>
            <wp:docPr id="3" name="Рисунок 3" descr="C:\Users\Admin\Desktop\фото шахматы 23\f5cf3f96-4e3f-4065-bf8f-7f2b77d86e9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фото шахматы 23\f5cf3f96-4e3f-4065-bf8f-7f2b77d86e9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D356B">
        <w:rPr>
          <w:rFonts w:ascii="Times New Roman" w:hAnsi="Times New Roman" w:cs="Times New Roman"/>
          <w:sz w:val="28"/>
          <w:szCs w:val="28"/>
        </w:rPr>
        <w:t>На следующем этапе работы п</w:t>
      </w:r>
      <w:r w:rsidR="00DC2BAF">
        <w:rPr>
          <w:rFonts w:ascii="Times New Roman" w:hAnsi="Times New Roman" w:cs="Times New Roman"/>
          <w:sz w:val="28"/>
          <w:szCs w:val="28"/>
        </w:rPr>
        <w:t>рорабатываем простейший шахматный материал, детально изучаем игровые возможности каждой фигуры, ее сильные и слабые стороны.</w:t>
      </w:r>
      <w:r w:rsidR="00DD356B">
        <w:rPr>
          <w:rFonts w:ascii="Times New Roman" w:hAnsi="Times New Roman" w:cs="Times New Roman"/>
          <w:sz w:val="28"/>
          <w:szCs w:val="28"/>
        </w:rPr>
        <w:t xml:space="preserve"> Мы не разыгрываем целые партии с 5 летними детьми. В течение первого года дети усваивают только, как ходит та или иная фигура. Придумываем нетрудные задачки, цель которых – научить ребенка анализировать и понимать, куда в той или иной ситуации  может пойти пешка, конь или ферзь. </w:t>
      </w:r>
      <w:r w:rsidR="00DB672F">
        <w:rPr>
          <w:rFonts w:ascii="Times New Roman" w:hAnsi="Times New Roman" w:cs="Times New Roman"/>
          <w:sz w:val="28"/>
          <w:szCs w:val="28"/>
        </w:rPr>
        <w:t>Важным моментом занятий является деятельность сами детей, когда они наблюдают, сравнивают, классифицируют, группируют, делают выводы.</w:t>
      </w:r>
    </w:p>
    <w:p w:rsidR="00DB672F" w:rsidRPr="00FA1C5C" w:rsidRDefault="00DB672F">
      <w:pPr>
        <w:rPr>
          <w:rFonts w:ascii="Times New Roman" w:hAnsi="Times New Roman" w:cs="Times New Roman"/>
          <w:sz w:val="28"/>
          <w:szCs w:val="28"/>
          <w:u w:val="single"/>
        </w:rPr>
      </w:pPr>
      <w:r w:rsidRPr="00DB672F">
        <w:rPr>
          <w:rFonts w:ascii="Times New Roman" w:hAnsi="Times New Roman" w:cs="Times New Roman"/>
          <w:sz w:val="28"/>
          <w:szCs w:val="28"/>
          <w:u w:val="single"/>
        </w:rPr>
        <w:t>Чем полезны занятия шахматами для детей?</w:t>
      </w:r>
      <w:r w:rsidR="00FA1C5C" w:rsidRPr="00FA1C5C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FA1C5C"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3368040</wp:posOffset>
            </wp:positionH>
            <wp:positionV relativeFrom="paragraph">
              <wp:posOffset>3810</wp:posOffset>
            </wp:positionV>
            <wp:extent cx="2333625" cy="3110865"/>
            <wp:effectExtent l="0" t="0" r="9525" b="0"/>
            <wp:wrapTight wrapText="bothSides">
              <wp:wrapPolygon edited="0">
                <wp:start x="0" y="0"/>
                <wp:lineTo x="0" y="21428"/>
                <wp:lineTo x="21512" y="21428"/>
                <wp:lineTo x="21512" y="0"/>
                <wp:lineTo x="0" y="0"/>
              </wp:wrapPolygon>
            </wp:wrapTight>
            <wp:docPr id="4" name="Рисунок 4" descr="C:\Users\Admin\Desktop\фото шахматы 23\240c18d4-e3df-40cb-89a1-222c9f6ccf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фото шахматы 23\240c18d4-e3df-40cb-89a1-222c9f6ccf4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311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B672F" w:rsidRDefault="00F21D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Процесс обучения азам этой древней игры способствует развитию у дошкольников ориентации на плоскости, пространственного воображения, формированию аналитической деятельности, учит ребят запоминать, сравнивать, обобщать, предвидеть результат своей деятельности.  Игра в шахматы содействует совершенствованию таких ценных качеств как, внимательность, терпеливость, изобретательность, гибкость – всех тех качеств, которые будут так необходимы ребенку уже в первых классах современной школы.</w:t>
      </w:r>
    </w:p>
    <w:p w:rsidR="00F21D9A" w:rsidRDefault="00F21D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наконец, шахматы учат творчеству! В отличие от многих школьных дисциплин, в шахматах нет готовых ответов на все вопросы. Ребенок учится соотносить мыслительные процессы с практическими действиями, творчески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применять </w:t>
      </w:r>
      <w:r w:rsidR="00FA1C5C">
        <w:rPr>
          <w:rFonts w:ascii="Times New Roman" w:hAnsi="Times New Roman" w:cs="Times New Roman"/>
          <w:sz w:val="28"/>
          <w:szCs w:val="28"/>
        </w:rPr>
        <w:t xml:space="preserve"> полученные на занятиях знания, искать нестандартные решения и </w:t>
      </w:r>
      <w:r w:rsidR="00F274B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594360</wp:posOffset>
            </wp:positionV>
            <wp:extent cx="2676525" cy="3568700"/>
            <wp:effectExtent l="0" t="0" r="9525" b="0"/>
            <wp:wrapTight wrapText="bothSides">
              <wp:wrapPolygon edited="0">
                <wp:start x="0" y="0"/>
                <wp:lineTo x="0" y="21446"/>
                <wp:lineTo x="21523" y="21446"/>
                <wp:lineTo x="21523" y="0"/>
                <wp:lineTo x="0" y="0"/>
              </wp:wrapPolygon>
            </wp:wrapTight>
            <wp:docPr id="5" name="Рисунок 5" descr="C:\Users\Admin\Desktop\фото шахматы 23\a51ad136-50b1-49b2-8854-04f257c515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фото шахматы 23\a51ad136-50b1-49b2-8854-04f257c5150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356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A1C5C">
        <w:rPr>
          <w:rFonts w:ascii="Times New Roman" w:hAnsi="Times New Roman" w:cs="Times New Roman"/>
          <w:sz w:val="28"/>
          <w:szCs w:val="28"/>
        </w:rPr>
        <w:t>создавать прекрасные комбинации на доске.</w:t>
      </w:r>
    </w:p>
    <w:p w:rsidR="00FA1C5C" w:rsidRDefault="00FA1C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 игре в шахматы не стоит у нас главной целью! Мы не стремимся вырастить великих шахматных гениев. Нам важно использовать игру в шахматы, как средство наиболее полного раскрытия огромного потенциала, который заложен от природы в каждом ребенке!</w:t>
      </w:r>
    </w:p>
    <w:p w:rsidR="00FA1C5C" w:rsidRPr="00DB672F" w:rsidRDefault="00FA1C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Воспитатели группы №</w:t>
      </w:r>
      <w:r w:rsidR="00D304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5 «Теремок»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Дортанс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Марина Викторовна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Отавина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Владимировна</w:t>
      </w:r>
    </w:p>
    <w:p w:rsidR="00DC2BAF" w:rsidRPr="00254225" w:rsidRDefault="00DC2BAF">
      <w:pPr>
        <w:rPr>
          <w:rFonts w:ascii="Times New Roman" w:hAnsi="Times New Roman" w:cs="Times New Roman"/>
          <w:sz w:val="28"/>
          <w:szCs w:val="28"/>
        </w:rPr>
      </w:pPr>
    </w:p>
    <w:sectPr w:rsidR="00DC2BAF" w:rsidRPr="00254225" w:rsidSect="000B4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5808"/>
    <w:rsid w:val="000B4907"/>
    <w:rsid w:val="00254225"/>
    <w:rsid w:val="005751E9"/>
    <w:rsid w:val="00824A07"/>
    <w:rsid w:val="00D3040C"/>
    <w:rsid w:val="00DB672F"/>
    <w:rsid w:val="00DC2BAF"/>
    <w:rsid w:val="00DD356B"/>
    <w:rsid w:val="00F21D9A"/>
    <w:rsid w:val="00F274B5"/>
    <w:rsid w:val="00F65808"/>
    <w:rsid w:val="00FA1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1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1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1C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1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1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1C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microsoft.com/office/2007/relationships/stylesWithEffects" Target="stylesWithEffects.xm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dcterms:created xsi:type="dcterms:W3CDTF">2023-11-19T16:26:00Z</dcterms:created>
  <dcterms:modified xsi:type="dcterms:W3CDTF">2023-12-05T05:40:00Z</dcterms:modified>
</cp:coreProperties>
</file>