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6D" w:rsidRPr="007854D1" w:rsidRDefault="002855AB" w:rsidP="0023616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4D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Развитие мелкой моторики рук у детей раннего возраста в домашних условиях.</w:t>
      </w:r>
      <w:r w:rsidR="0023616D" w:rsidRPr="007854D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616D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855AB" w:rsidRPr="007854D1" w:rsidRDefault="00B327FE" w:rsidP="0023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3616D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формированная мелкая моторика</w:t>
      </w:r>
      <w:r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большое значение для  интеллектуального и психофизического развития ребёнка</w:t>
      </w:r>
      <w:proofErr w:type="gramStart"/>
      <w:r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616D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23616D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Мелкая моторика рук взаимодействует с такими высшими психическими функциями и свойствами сознания, как внимание, мышление,  координация, воображение, наблюдательность, зрительная и двигательная память, речь.</w:t>
      </w:r>
      <w:r w:rsidR="00511B31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В</w:t>
      </w:r>
      <w:r w:rsidR="0023616D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ся дальнейшая жизнь ребёнка потребует использования точных, координированных движений кистей и пальцев, которые необходимы, чтобы одеваться, рисовать и писать, а также выполнять множество разнообразных бытовых и учебных действий.</w:t>
      </w:r>
      <w:r w:rsidR="0023616D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Одним из эффективных средств развития мелкой моторики рук у детей раннего возраста можно назвать тактильные игры. Ребенка не нужно принуждать к игре, он сам включается в нее и с интересом выполняет игровые действия, в процессе чего и развивает мелкую моторику. Ребенок в игре знакомится со свойствами предметов, при этом много «экспериментирует», проявляет инициативу, творчество.</w:t>
      </w:r>
      <w:r w:rsidR="0023616D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Тактильные игры – это игры, направленные на восприятие окружающего мира с помощью рецепторов кожи. Помимо стимуляции речевого развития, тактильные игры также: учат детей чувствовать свои пальцы и кисть, управлять ими; несут терапевтический эффект – успокаивают, положительно влияют на эмоциональное состояние ребенка; учат концентрации внимания, сосредоточению; развивают координацию движения, пространственное ориентирование; способствуют логическому мышлению</w:t>
      </w:r>
      <w:r w:rsidR="002855AB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855AB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Простые упражнения, которые можно выполнять с детьми дома:</w:t>
      </w:r>
    </w:p>
    <w:p w:rsidR="002855AB" w:rsidRPr="007854D1" w:rsidRDefault="002855AB" w:rsidP="002855AB">
      <w:pPr>
        <w:rPr>
          <w:rFonts w:ascii="Times New Roman" w:hAnsi="Times New Roman" w:cs="Times New Roman"/>
          <w:sz w:val="28"/>
          <w:szCs w:val="28"/>
        </w:rPr>
      </w:pPr>
      <w:r w:rsidRPr="007854D1">
        <w:rPr>
          <w:rFonts w:ascii="Times New Roman" w:hAnsi="Times New Roman" w:cs="Times New Roman"/>
          <w:sz w:val="28"/>
          <w:szCs w:val="28"/>
        </w:rPr>
        <w:t xml:space="preserve"> -</w:t>
      </w:r>
      <w:r w:rsidR="00914D89" w:rsidRPr="007854D1">
        <w:rPr>
          <w:rFonts w:ascii="Times New Roman" w:hAnsi="Times New Roman" w:cs="Times New Roman"/>
          <w:sz w:val="28"/>
          <w:szCs w:val="28"/>
        </w:rPr>
        <w:t xml:space="preserve"> </w:t>
      </w:r>
      <w:r w:rsidR="00A93652">
        <w:rPr>
          <w:rFonts w:ascii="Times New Roman" w:hAnsi="Times New Roman" w:cs="Times New Roman"/>
          <w:sz w:val="28"/>
          <w:szCs w:val="28"/>
        </w:rPr>
        <w:t>ч</w:t>
      </w:r>
      <w:r w:rsidRPr="007854D1">
        <w:rPr>
          <w:rFonts w:ascii="Times New Roman" w:hAnsi="Times New Roman" w:cs="Times New Roman"/>
          <w:sz w:val="28"/>
          <w:szCs w:val="28"/>
        </w:rPr>
        <w:t>истить вареное яйцо. Во время этой игры развивается «пинцетный» или «щипковый» з</w:t>
      </w:r>
      <w:r w:rsidR="00A93652">
        <w:rPr>
          <w:rFonts w:ascii="Times New Roman" w:hAnsi="Times New Roman" w:cs="Times New Roman"/>
          <w:sz w:val="28"/>
          <w:szCs w:val="28"/>
        </w:rPr>
        <w:t>ахват, тренируется сила пальцев;</w:t>
      </w:r>
    </w:p>
    <w:p w:rsidR="002855AB" w:rsidRPr="007854D1" w:rsidRDefault="002855AB" w:rsidP="002855AB">
      <w:pPr>
        <w:rPr>
          <w:rFonts w:ascii="Times New Roman" w:hAnsi="Times New Roman" w:cs="Times New Roman"/>
          <w:sz w:val="28"/>
          <w:szCs w:val="28"/>
        </w:rPr>
      </w:pPr>
      <w:r w:rsidRPr="007854D1">
        <w:rPr>
          <w:rFonts w:ascii="Times New Roman" w:hAnsi="Times New Roman" w:cs="Times New Roman"/>
          <w:sz w:val="28"/>
          <w:szCs w:val="28"/>
        </w:rPr>
        <w:t xml:space="preserve"> -</w:t>
      </w:r>
      <w:r w:rsidR="00A93652">
        <w:rPr>
          <w:rFonts w:ascii="Times New Roman" w:hAnsi="Times New Roman" w:cs="Times New Roman"/>
          <w:sz w:val="28"/>
          <w:szCs w:val="28"/>
        </w:rPr>
        <w:t xml:space="preserve"> о</w:t>
      </w:r>
      <w:r w:rsidRPr="007854D1">
        <w:rPr>
          <w:rFonts w:ascii="Times New Roman" w:hAnsi="Times New Roman" w:cs="Times New Roman"/>
          <w:sz w:val="28"/>
          <w:szCs w:val="28"/>
        </w:rPr>
        <w:t>трывать прик</w:t>
      </w:r>
      <w:r w:rsidR="00A93652">
        <w:rPr>
          <w:rFonts w:ascii="Times New Roman" w:hAnsi="Times New Roman" w:cs="Times New Roman"/>
          <w:sz w:val="28"/>
          <w:szCs w:val="28"/>
        </w:rPr>
        <w:t>леенные на кубик кусочки скотча;</w:t>
      </w:r>
    </w:p>
    <w:p w:rsidR="002855AB" w:rsidRPr="007854D1" w:rsidRDefault="002855AB" w:rsidP="002855AB">
      <w:pPr>
        <w:rPr>
          <w:rFonts w:ascii="Times New Roman" w:hAnsi="Times New Roman" w:cs="Times New Roman"/>
          <w:sz w:val="28"/>
          <w:szCs w:val="28"/>
        </w:rPr>
      </w:pPr>
      <w:r w:rsidRPr="007854D1">
        <w:rPr>
          <w:rFonts w:ascii="Times New Roman" w:hAnsi="Times New Roman" w:cs="Times New Roman"/>
          <w:sz w:val="28"/>
          <w:szCs w:val="28"/>
        </w:rPr>
        <w:t xml:space="preserve"> - </w:t>
      </w:r>
      <w:r w:rsidR="00A93652">
        <w:rPr>
          <w:rFonts w:ascii="Times New Roman" w:hAnsi="Times New Roman" w:cs="Times New Roman"/>
          <w:sz w:val="28"/>
          <w:szCs w:val="28"/>
        </w:rPr>
        <w:t>р</w:t>
      </w:r>
      <w:r w:rsidRPr="007854D1">
        <w:rPr>
          <w:rFonts w:ascii="Times New Roman" w:hAnsi="Times New Roman" w:cs="Times New Roman"/>
          <w:sz w:val="28"/>
          <w:szCs w:val="28"/>
        </w:rPr>
        <w:t>азворачиват</w:t>
      </w:r>
      <w:r w:rsidR="00A93652">
        <w:rPr>
          <w:rFonts w:ascii="Times New Roman" w:hAnsi="Times New Roman" w:cs="Times New Roman"/>
          <w:sz w:val="28"/>
          <w:szCs w:val="28"/>
        </w:rPr>
        <w:t>ь предметы, завернутые в фольгу;</w:t>
      </w:r>
    </w:p>
    <w:p w:rsidR="002855AB" w:rsidRPr="007854D1" w:rsidRDefault="002855AB" w:rsidP="002855AB">
      <w:pPr>
        <w:rPr>
          <w:rFonts w:ascii="Times New Roman" w:hAnsi="Times New Roman" w:cs="Times New Roman"/>
          <w:sz w:val="28"/>
          <w:szCs w:val="28"/>
        </w:rPr>
      </w:pPr>
      <w:r w:rsidRPr="007854D1">
        <w:rPr>
          <w:rFonts w:ascii="Times New Roman" w:hAnsi="Times New Roman" w:cs="Times New Roman"/>
          <w:sz w:val="28"/>
          <w:szCs w:val="28"/>
        </w:rPr>
        <w:t xml:space="preserve"> -</w:t>
      </w:r>
      <w:r w:rsidR="00A93652">
        <w:rPr>
          <w:rFonts w:ascii="Times New Roman" w:hAnsi="Times New Roman" w:cs="Times New Roman"/>
          <w:sz w:val="28"/>
          <w:szCs w:val="28"/>
        </w:rPr>
        <w:t xml:space="preserve"> проталкивать монеты в копилку;</w:t>
      </w:r>
    </w:p>
    <w:p w:rsidR="002855AB" w:rsidRPr="007854D1" w:rsidRDefault="002855AB" w:rsidP="002855AB">
      <w:pPr>
        <w:rPr>
          <w:rFonts w:ascii="Times New Roman" w:hAnsi="Times New Roman" w:cs="Times New Roman"/>
          <w:sz w:val="28"/>
          <w:szCs w:val="28"/>
        </w:rPr>
      </w:pPr>
      <w:r w:rsidRPr="007854D1">
        <w:rPr>
          <w:sz w:val="28"/>
          <w:szCs w:val="28"/>
        </w:rPr>
        <w:t xml:space="preserve"> - </w:t>
      </w:r>
      <w:r w:rsidR="00A93652">
        <w:rPr>
          <w:rFonts w:ascii="Times New Roman" w:hAnsi="Times New Roman" w:cs="Times New Roman"/>
          <w:sz w:val="28"/>
          <w:szCs w:val="28"/>
        </w:rPr>
        <w:t>о</w:t>
      </w:r>
      <w:r w:rsidRPr="007854D1">
        <w:rPr>
          <w:rFonts w:ascii="Times New Roman" w:hAnsi="Times New Roman" w:cs="Times New Roman"/>
          <w:sz w:val="28"/>
          <w:szCs w:val="28"/>
        </w:rPr>
        <w:t>ткручивать и закручивать крышки на бутылках,</w:t>
      </w:r>
      <w:r w:rsidR="00914D89" w:rsidRPr="007854D1">
        <w:rPr>
          <w:rFonts w:ascii="Times New Roman" w:hAnsi="Times New Roman" w:cs="Times New Roman"/>
          <w:sz w:val="28"/>
          <w:szCs w:val="28"/>
        </w:rPr>
        <w:t xml:space="preserve"> осваивать различные застежки, липучки, </w:t>
      </w:r>
      <w:r w:rsidRPr="007854D1">
        <w:rPr>
          <w:rFonts w:ascii="Times New Roman" w:hAnsi="Times New Roman" w:cs="Times New Roman"/>
          <w:sz w:val="28"/>
          <w:szCs w:val="28"/>
        </w:rPr>
        <w:t xml:space="preserve"> «молнии»</w:t>
      </w:r>
      <w:r w:rsidR="00A93652">
        <w:rPr>
          <w:rFonts w:ascii="Times New Roman" w:hAnsi="Times New Roman" w:cs="Times New Roman"/>
          <w:sz w:val="28"/>
          <w:szCs w:val="28"/>
        </w:rPr>
        <w:t>;</w:t>
      </w:r>
    </w:p>
    <w:p w:rsidR="00914D89" w:rsidRPr="00A93652" w:rsidRDefault="002855AB" w:rsidP="00A93652">
      <w:pPr>
        <w:rPr>
          <w:rFonts w:ascii="Times New Roman" w:hAnsi="Times New Roman" w:cs="Times New Roman"/>
          <w:sz w:val="28"/>
          <w:szCs w:val="28"/>
        </w:rPr>
      </w:pPr>
      <w:r w:rsidRPr="007854D1">
        <w:rPr>
          <w:rFonts w:ascii="Times New Roman" w:hAnsi="Times New Roman" w:cs="Times New Roman"/>
          <w:sz w:val="28"/>
          <w:szCs w:val="28"/>
        </w:rPr>
        <w:t xml:space="preserve"> - </w:t>
      </w:r>
      <w:r w:rsidR="00A93652">
        <w:rPr>
          <w:rFonts w:ascii="Times New Roman" w:hAnsi="Times New Roman" w:cs="Times New Roman"/>
          <w:sz w:val="28"/>
          <w:szCs w:val="28"/>
        </w:rPr>
        <w:t>с</w:t>
      </w:r>
      <w:r w:rsidRPr="007854D1">
        <w:rPr>
          <w:rFonts w:ascii="Times New Roman" w:hAnsi="Times New Roman" w:cs="Times New Roman"/>
          <w:sz w:val="28"/>
          <w:szCs w:val="28"/>
        </w:rPr>
        <w:t>ортировать бусины по мисочкам соответствующих цветов</w:t>
      </w:r>
      <w:r w:rsidR="00A93652">
        <w:rPr>
          <w:rFonts w:ascii="Times New Roman" w:hAnsi="Times New Roman" w:cs="Times New Roman"/>
          <w:sz w:val="28"/>
          <w:szCs w:val="28"/>
        </w:rPr>
        <w:t>;</w:t>
      </w:r>
      <w:proofErr w:type="gramStart"/>
      <w:r w:rsidR="0023616D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14D89" w:rsidRPr="007854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proofErr w:type="gramEnd"/>
      <w:r w:rsidR="00480836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</w:t>
      </w:r>
      <w:r w:rsidR="00B327FE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грать</w:t>
      </w:r>
      <w:r w:rsidR="0023616D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 </w:t>
      </w:r>
      <w:r w:rsidR="00914D89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различными </w:t>
      </w:r>
      <w:r w:rsidR="0023616D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крупами</w:t>
      </w:r>
      <w:r w:rsidR="00480836" w:rsidRPr="007854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480836" w:rsidRPr="007854D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макаронами</w:t>
      </w:r>
      <w:r w:rsidR="00480836" w:rsidRPr="007854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480836" w:rsidRPr="007854D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Например, </w:t>
      </w:r>
      <w:r w:rsidR="00480836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327FE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ожно н</w:t>
      </w:r>
      <w:r w:rsidR="00480836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асыпать в ёмкость крупу</w:t>
      </w:r>
      <w:r w:rsidR="0023616D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="00914D89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а дне спрятать мелкие игрушки</w:t>
      </w:r>
      <w:r w:rsidR="00B327FE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, ребенок ищет «клад».</w:t>
      </w:r>
      <w:r w:rsidR="0023616D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11B31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Полезно так</w:t>
      </w:r>
      <w:r w:rsidR="00B327FE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перекладывать фасоль ложкой из одной баночки в другую.</w:t>
      </w:r>
    </w:p>
    <w:p w:rsidR="00914D89" w:rsidRPr="007854D1" w:rsidRDefault="00B327FE" w:rsidP="0023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играть</w:t>
      </w:r>
      <w:r w:rsidR="00914D89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 природным материалом: шишки, камушки, палочки и т.д.</w:t>
      </w:r>
      <w:r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играть </w:t>
      </w:r>
      <w:r w:rsidR="00914D89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 пластичными матер</w:t>
      </w:r>
      <w:r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иалами: тесто, пластилин;</w:t>
      </w:r>
      <w:r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играть</w:t>
      </w:r>
      <w:r w:rsidR="00914D89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 разнообразными деревянными и пластмассовыми пирамидками (принцип сбора предмета путем нанизы</w:t>
      </w:r>
      <w:r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фигур на стержни);</w:t>
      </w:r>
      <w:r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играть </w:t>
      </w:r>
      <w:r w:rsidR="00480836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с лентами, шнурками;</w:t>
      </w:r>
    </w:p>
    <w:p w:rsidR="00914D89" w:rsidRPr="007854D1" w:rsidRDefault="00B327FE" w:rsidP="00914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играть</w:t>
      </w:r>
      <w:r w:rsidR="00480836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 пуговицами – «выложи дорожку», «составь узор»;</w:t>
      </w:r>
      <w:r w:rsidR="00914D89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</w:t>
      </w:r>
      <w:r w:rsidR="00480836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грать  с прищепками</w:t>
      </w:r>
      <w:r w:rsidR="007854D1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0836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854D1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0836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лучики для солнышка », «ушки для зайца» </w:t>
      </w:r>
      <w:r w:rsidR="00914D89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игры с нитками</w:t>
      </w:r>
      <w:r w:rsidR="00480836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«поможем бабушке смотать клубочек»</w:t>
      </w:r>
      <w:r w:rsidR="007854D1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914D89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="00480836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рисовать</w:t>
      </w:r>
      <w:r w:rsidR="00914D89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манкой</w:t>
      </w:r>
      <w:r w:rsidR="007854D1" w:rsidRPr="007854D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;</w:t>
      </w:r>
    </w:p>
    <w:p w:rsidR="00914D89" w:rsidRPr="007854D1" w:rsidRDefault="00914D89" w:rsidP="00914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игры понадобится поднос с бортиками или большое плоское блюдо, куда насыпана манная крупа. Ребенок может водить пальчиком, оставляя бороздки, строить (насыпать) горки</w:t>
      </w:r>
      <w:proofErr w:type="gramStart"/>
      <w:r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23616D" w:rsidRPr="007854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80836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proofErr w:type="gramStart"/>
      <w:r w:rsidR="00480836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</w:t>
      </w:r>
      <w:proofErr w:type="gramEnd"/>
      <w:r w:rsidR="00480836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исовать</w:t>
      </w:r>
      <w:r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пальцами</w:t>
      </w:r>
      <w:r w:rsidR="00480836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 помощью краски.</w:t>
      </w:r>
    </w:p>
    <w:p w:rsidR="00480836" w:rsidRPr="007854D1" w:rsidRDefault="00A93652" w:rsidP="00914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-</w:t>
      </w:r>
      <w:r w:rsidR="00480836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м</w:t>
      </w:r>
      <w:r w:rsidR="0023616D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ассаж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ировать кисти  и пальцы</w:t>
      </w:r>
      <w:r w:rsidR="00480836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r w:rsidR="007854D1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Самый первый массаж дети получают, когда с ними играют </w:t>
      </w:r>
      <w:proofErr w:type="spellStart"/>
      <w:r w:rsidR="007854D1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потешки</w:t>
      </w:r>
      <w:proofErr w:type="spellEnd"/>
      <w:r w:rsidR="007854D1" w:rsidRPr="00785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- «Ладушки», «Сорока»</w:t>
      </w:r>
    </w:p>
    <w:p w:rsidR="007854D1" w:rsidRDefault="007854D1">
      <w:pPr>
        <w:rPr>
          <w:rFonts w:ascii="Times New Roman" w:hAnsi="Times New Roman" w:cs="Times New Roman"/>
          <w:sz w:val="28"/>
          <w:szCs w:val="28"/>
        </w:rPr>
      </w:pPr>
      <w:r w:rsidRPr="007854D1">
        <w:rPr>
          <w:rFonts w:ascii="Times New Roman" w:hAnsi="Times New Roman" w:cs="Times New Roman"/>
          <w:sz w:val="28"/>
          <w:szCs w:val="28"/>
        </w:rPr>
        <w:t>Полезны развивающие коврики, их можно изготовить самостоятельно или приобрести в магазине.</w:t>
      </w:r>
    </w:p>
    <w:p w:rsidR="00511B31" w:rsidRDefault="00511B31" w:rsidP="00511B31">
      <w:pPr>
        <w:pStyle w:val="a4"/>
        <w:shd w:val="clear" w:color="auto" w:fill="FBFD9E"/>
        <w:spacing w:before="0" w:beforeAutospacing="0" w:after="180" w:afterAutospacing="0" w:line="300" w:lineRule="atLeast"/>
        <w:jc w:val="both"/>
        <w:rPr>
          <w:rFonts w:ascii="Helvetica" w:hAnsi="Helvetica"/>
          <w:color w:val="3C3C3C"/>
          <w:sz w:val="20"/>
          <w:szCs w:val="20"/>
        </w:rPr>
      </w:pPr>
      <w:r>
        <w:rPr>
          <w:rFonts w:ascii="Helvetica" w:hAnsi="Helvetica"/>
          <w:noProof/>
          <w:color w:val="2185A1"/>
          <w:sz w:val="20"/>
          <w:szCs w:val="20"/>
        </w:rPr>
        <w:drawing>
          <wp:inline distT="0" distB="0" distL="0" distR="0">
            <wp:extent cx="2857500" cy="3952875"/>
            <wp:effectExtent l="19050" t="0" r="0" b="0"/>
            <wp:docPr id="6" name="Рисунок 6" descr="игры на развитие мелкой моторики своими руками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гры на развитие мелкой моторики своими руками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15" cy="395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4D1" w:rsidRPr="007854D1">
        <w:rPr>
          <w:rFonts w:ascii="Helvetica" w:hAnsi="Helvetica"/>
          <w:color w:val="3C3C3C"/>
          <w:sz w:val="20"/>
          <w:szCs w:val="20"/>
        </w:rPr>
        <w:drawing>
          <wp:inline distT="0" distB="0" distL="0" distR="0">
            <wp:extent cx="3019425" cy="3952875"/>
            <wp:effectExtent l="19050" t="0" r="9525" b="0"/>
            <wp:docPr id="1" name="Рисунок 10" descr="Книжка Одеваюсь сам внут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ижка Одеваюсь сам внутр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metka1"/>
      <w:bookmarkEnd w:id="0"/>
    </w:p>
    <w:p w:rsidR="00511B31" w:rsidRDefault="00511B31"/>
    <w:p w:rsidR="00A93652" w:rsidRPr="007854D1" w:rsidRDefault="00A93652" w:rsidP="00A93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 Все игры с мелкими предметами должны проводиться под наблюдением взрослых, чтобы ребенок не засунул в рот или нос мелкую деталь. После игры все обязательно убирайте из зоны досягаемости ребенка.</w:t>
      </w:r>
    </w:p>
    <w:p w:rsidR="00A93652" w:rsidRPr="00A93652" w:rsidRDefault="00A93652">
      <w:pPr>
        <w:rPr>
          <w:rFonts w:ascii="Times New Roman" w:hAnsi="Times New Roman" w:cs="Times New Roman"/>
          <w:sz w:val="28"/>
          <w:szCs w:val="28"/>
        </w:rPr>
      </w:pPr>
      <w:r w:rsidRPr="00A936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Воспитатель </w:t>
      </w:r>
      <w:proofErr w:type="spellStart"/>
      <w:r w:rsidRPr="00A93652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Pr="00A93652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A93652" w:rsidRDefault="00A93652"/>
    <w:sectPr w:rsidR="00A93652" w:rsidSect="004D1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5EA0"/>
    <w:multiLevelType w:val="multilevel"/>
    <w:tmpl w:val="0C26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4764F1"/>
    <w:multiLevelType w:val="multilevel"/>
    <w:tmpl w:val="9A2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616D"/>
    <w:rsid w:val="00132AE3"/>
    <w:rsid w:val="0023616D"/>
    <w:rsid w:val="002855AB"/>
    <w:rsid w:val="002A16EC"/>
    <w:rsid w:val="00480836"/>
    <w:rsid w:val="004D1A6D"/>
    <w:rsid w:val="00511B31"/>
    <w:rsid w:val="007854D1"/>
    <w:rsid w:val="008F5F7B"/>
    <w:rsid w:val="00914D89"/>
    <w:rsid w:val="00A93652"/>
    <w:rsid w:val="00B327FE"/>
    <w:rsid w:val="00F0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6D"/>
  </w:style>
  <w:style w:type="paragraph" w:styleId="1">
    <w:name w:val="heading 1"/>
    <w:basedOn w:val="a"/>
    <w:link w:val="10"/>
    <w:uiPriority w:val="9"/>
    <w:qFormat/>
    <w:rsid w:val="00236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11B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1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23616D"/>
    <w:rPr>
      <w:b/>
      <w:bCs/>
    </w:rPr>
  </w:style>
  <w:style w:type="paragraph" w:styleId="a4">
    <w:name w:val="Normal (Web)"/>
    <w:basedOn w:val="a"/>
    <w:uiPriority w:val="99"/>
    <w:unhideWhenUsed/>
    <w:rsid w:val="0023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3616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11B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511B31"/>
    <w:rPr>
      <w:color w:val="0000FF"/>
      <w:u w:val="single"/>
    </w:rPr>
  </w:style>
  <w:style w:type="character" w:customStyle="1" w:styleId="spanlink">
    <w:name w:val="spanlink"/>
    <w:basedOn w:val="a0"/>
    <w:rsid w:val="00511B31"/>
  </w:style>
  <w:style w:type="paragraph" w:styleId="a7">
    <w:name w:val="Balloon Text"/>
    <w:basedOn w:val="a"/>
    <w:link w:val="a8"/>
    <w:uiPriority w:val="99"/>
    <w:semiHidden/>
    <w:unhideWhenUsed/>
    <w:rsid w:val="0051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45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8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jili-blog.ru/razvivayushhij-kovrik-svoimi-rukam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Чураковы</dc:creator>
  <cp:keywords/>
  <dc:description/>
  <cp:lastModifiedBy>user</cp:lastModifiedBy>
  <cp:revision>4</cp:revision>
  <dcterms:created xsi:type="dcterms:W3CDTF">2023-09-20T13:38:00Z</dcterms:created>
  <dcterms:modified xsi:type="dcterms:W3CDTF">2023-10-04T09:21:00Z</dcterms:modified>
</cp:coreProperties>
</file>