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3F9" w:rsidRDefault="002F63F9" w:rsidP="002F63F9"/>
    <w:p w:rsidR="002F63F9" w:rsidRDefault="002F63F9" w:rsidP="0063345F">
      <w:pPr>
        <w:shd w:val="clear" w:color="auto" w:fill="FFFFFF"/>
        <w:spacing w:after="0" w:line="720" w:lineRule="atLeast"/>
        <w:jc w:val="center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60"/>
          <w:szCs w:val="60"/>
        </w:rPr>
      </w:pPr>
      <w:r w:rsidRPr="00FF14E8">
        <w:rPr>
          <w:rFonts w:ascii="Helvetica" w:eastAsia="Times New Roman" w:hAnsi="Helvetica" w:cs="Helvetica"/>
          <w:b/>
          <w:bCs/>
          <w:color w:val="000000"/>
          <w:kern w:val="36"/>
          <w:sz w:val="60"/>
          <w:szCs w:val="60"/>
        </w:rPr>
        <w:t>20 недорогих способов занять ребенка летом</w:t>
      </w:r>
    </w:p>
    <w:p w:rsidR="002F63F9" w:rsidRPr="00FF14E8" w:rsidRDefault="002F63F9" w:rsidP="002F63F9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60"/>
          <w:szCs w:val="60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Лето - это настоящее испытание на прочность для всех родителей. Нужно обладать особой сообразительностью, чтобы увлечь ребенка любой активностью. И исключительной смекалкой, чтобы не потратить на это ни рубля.</w:t>
      </w: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4534</wp:posOffset>
            </wp:positionV>
            <wp:extent cx="2241240" cy="1924493"/>
            <wp:effectExtent l="19050" t="0" r="6660" b="0"/>
            <wp:wrapSquare wrapText="bothSides"/>
            <wp:docPr id="35" name="Рисунок 1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40" cy="19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1. Сделайте шатер с помощью обруча и простыни.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Летом в таком шалаше можно даже поспать. 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-2276475</wp:posOffset>
            </wp:positionH>
            <wp:positionV relativeFrom="paragraph">
              <wp:posOffset>469265</wp:posOffset>
            </wp:positionV>
            <wp:extent cx="2380615" cy="1573530"/>
            <wp:effectExtent l="19050" t="0" r="635" b="0"/>
            <wp:wrapSquare wrapText="bothSides"/>
            <wp:docPr id="34" name="Рисунок 2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2. Устройте борьбу </w:t>
      </w:r>
      <w:proofErr w:type="spellStart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сумо</w:t>
      </w:r>
      <w:proofErr w:type="spellEnd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, используя большие подушки и папины футболки.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2540</wp:posOffset>
            </wp:positionV>
            <wp:extent cx="1021715" cy="1360805"/>
            <wp:effectExtent l="19050" t="0" r="6985" b="0"/>
            <wp:wrapSquare wrapText="bothSides"/>
            <wp:docPr id="33" name="Рисунок 3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3. Сде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лайте из клей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кой ленты дороги для машинок.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116840</wp:posOffset>
            </wp:positionV>
            <wp:extent cx="1469390" cy="1350010"/>
            <wp:effectExtent l="19050" t="0" r="0" b="0"/>
            <wp:wrapSquare wrapText="bothSides"/>
            <wp:docPr id="4" name="Рисунок 4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4. Выдайте детям семена - пусть займутся садоводством.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Можно даже </w:t>
      </w:r>
      <w:proofErr w:type="gramStart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доверить им посадить</w:t>
      </w:r>
      <w:proofErr w:type="gram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 несколько цветов в саду. Ребенок будет знать, что занимается чем-то очень важным.</w:t>
      </w: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86995</wp:posOffset>
            </wp:positionV>
            <wp:extent cx="820420" cy="1221105"/>
            <wp:effectExtent l="19050" t="0" r="0" b="0"/>
            <wp:wrapSquare wrapText="bothSides"/>
            <wp:docPr id="5" name="Рисунок 5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5. Превратите обычный вентилятор </w:t>
      </w:r>
      <w:proofErr w:type="gramStart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в</w:t>
      </w:r>
      <w:proofErr w:type="gramEnd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 радужный.</w:t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Разрешите ребенку раскрасить лопасти в разные цвета, а потом просто дайте им высохнуть. Восторг обеспечен!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38735</wp:posOffset>
            </wp:positionV>
            <wp:extent cx="1473200" cy="2221865"/>
            <wp:effectExtent l="19050" t="0" r="0" b="0"/>
            <wp:wrapSquare wrapText="bothSides"/>
            <wp:docPr id="6" name="Рисунок 6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6. Используйте обруч, чтобы сделать большие пузыри.</w:t>
      </w: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Вам понадобятся:</w:t>
      </w:r>
    </w:p>
    <w:p w:rsidR="002F63F9" w:rsidRPr="00FF14E8" w:rsidRDefault="002F63F9" w:rsidP="002F63F9">
      <w:pPr>
        <w:numPr>
          <w:ilvl w:val="0"/>
          <w:numId w:val="1"/>
        </w:numPr>
        <w:shd w:val="clear" w:color="auto" w:fill="FFFFFF"/>
        <w:spacing w:after="0" w:line="390" w:lineRule="atLeast"/>
        <w:ind w:left="30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19 л воды</w:t>
      </w:r>
    </w:p>
    <w:p w:rsidR="002F63F9" w:rsidRPr="00FF14E8" w:rsidRDefault="002F63F9" w:rsidP="002F63F9">
      <w:pPr>
        <w:numPr>
          <w:ilvl w:val="0"/>
          <w:numId w:val="1"/>
        </w:numPr>
        <w:shd w:val="clear" w:color="auto" w:fill="FFFFFF"/>
        <w:spacing w:after="0" w:line="390" w:lineRule="atLeast"/>
        <w:ind w:left="30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2,5 л жидкого мыла или жидкости для мытья посуды</w:t>
      </w:r>
    </w:p>
    <w:p w:rsidR="002F63F9" w:rsidRPr="00FF14E8" w:rsidRDefault="002F63F9" w:rsidP="002F63F9">
      <w:pPr>
        <w:numPr>
          <w:ilvl w:val="0"/>
          <w:numId w:val="1"/>
        </w:numPr>
        <w:shd w:val="clear" w:color="auto" w:fill="FFFFFF"/>
        <w:spacing w:after="0" w:line="390" w:lineRule="atLeast"/>
        <w:ind w:left="30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1,2 л глицерина (необязательно)</w:t>
      </w:r>
    </w:p>
    <w:p w:rsidR="002F63F9" w:rsidRPr="00FF14E8" w:rsidRDefault="002F63F9" w:rsidP="002F63F9">
      <w:pPr>
        <w:numPr>
          <w:ilvl w:val="0"/>
          <w:numId w:val="1"/>
        </w:numPr>
        <w:shd w:val="clear" w:color="auto" w:fill="FFFFFF"/>
        <w:spacing w:after="0" w:line="390" w:lineRule="atLeast"/>
        <w:ind w:left="30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детский бассейн</w:t>
      </w:r>
    </w:p>
    <w:p w:rsidR="002F63F9" w:rsidRPr="00FF14E8" w:rsidRDefault="002F63F9" w:rsidP="002F63F9">
      <w:pPr>
        <w:numPr>
          <w:ilvl w:val="0"/>
          <w:numId w:val="1"/>
        </w:numPr>
        <w:shd w:val="clear" w:color="auto" w:fill="FFFFFF"/>
        <w:spacing w:after="0" w:line="390" w:lineRule="atLeast"/>
        <w:ind w:left="30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обруч</w:t>
      </w:r>
    </w:p>
    <w:p w:rsidR="002F63F9" w:rsidRPr="00FF14E8" w:rsidRDefault="002F63F9" w:rsidP="002F63F9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Важно проделывать этот фокус в месте, где нет ветра. Смешайте все ингредиенты. Для прочности пузырей можно добавить глицерин.</w:t>
      </w: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59690</wp:posOffset>
            </wp:positionV>
            <wp:extent cx="1894205" cy="1201420"/>
            <wp:effectExtent l="19050" t="0" r="0" b="0"/>
            <wp:wrapSquare wrapText="bothSides"/>
            <wp:docPr id="7" name="Рисунок 7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7. Устройте археологические раскопки.</w:t>
      </w: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Вам </w:t>
      </w:r>
      <w:proofErr w:type="spellStart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понадобятся</w:t>
      </w:r>
      <w:proofErr w:type="gramStart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:в</w:t>
      </w:r>
      <w:proofErr w:type="gram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оздушный</w:t>
      </w:r>
      <w:proofErr w:type="spell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 шар</w:t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небольшой пластиковый динозавр</w:t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вода</w:t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пищевой краситель (по желанию)</w:t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молоток</w:t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защитные очки</w:t>
      </w:r>
    </w:p>
    <w:p w:rsidR="002F63F9" w:rsidRPr="00FF14E8" w:rsidRDefault="002F63F9" w:rsidP="002F63F9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морозилку на несколько часов. Когда вода застынет, разорвите шарик. Наденьте защитные очки ребенку и себе и начинайте "раскопки", чтобы добраться до динозавра.</w:t>
      </w: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-5050</wp:posOffset>
            </wp:positionV>
            <wp:extent cx="1160529" cy="1552353"/>
            <wp:effectExtent l="19050" t="0" r="1521" b="0"/>
            <wp:wrapSquare wrapText="bothSides"/>
            <wp:docPr id="32" name="Рисунок 8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29" cy="15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8. Раз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бейте пала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точ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ный лагерь. И не забудьте раз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ве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сти «костер».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37465</wp:posOffset>
            </wp:positionV>
            <wp:extent cx="1055370" cy="1583690"/>
            <wp:effectExtent l="19050" t="0" r="0" b="0"/>
            <wp:wrapSquare wrapText="bothSides"/>
            <wp:docPr id="31" name="Рисунок 9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9. Несколько губок для посуды и пара цвет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ных мел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ков — все, что нужно для импро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ви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зи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ро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ван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ного тур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 xml:space="preserve">нира по </w:t>
      </w:r>
      <w:proofErr w:type="spellStart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дартсу</w:t>
      </w:r>
      <w:proofErr w:type="spellEnd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.</w:t>
      </w: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1226</wp:posOffset>
            </wp:positionV>
            <wp:extent cx="1399363" cy="1977656"/>
            <wp:effectExtent l="19050" t="0" r="0" b="0"/>
            <wp:wrapSquare wrapText="bothSides"/>
            <wp:docPr id="30" name="Рисунок 10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63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10. Помните, как вы рисо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вали в дет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стве палоч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ками на песке? Чтобы вос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про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из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ве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сти это заня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тие дома, исполь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зуйте коробку, запол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нен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ную саха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ром, и карандаш. Так ребенка можно обучать алфавиту.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1692792" cy="1775637"/>
            <wp:effectExtent l="19050" t="0" r="2658" b="0"/>
            <wp:wrapSquare wrapText="bothSides"/>
            <wp:docPr id="29" name="Рисунок 11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92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11. Сделайте съедобный пластилин.</w:t>
      </w:r>
    </w:p>
    <w:p w:rsidR="002F63F9" w:rsidRPr="00FF14E8" w:rsidRDefault="002F63F9" w:rsidP="002F63F9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Вам понадобятся:</w:t>
      </w:r>
    </w:p>
    <w:p w:rsidR="002F63F9" w:rsidRPr="00FF14E8" w:rsidRDefault="002F63F9" w:rsidP="002F63F9">
      <w:pPr>
        <w:numPr>
          <w:ilvl w:val="0"/>
          <w:numId w:val="2"/>
        </w:numPr>
        <w:shd w:val="clear" w:color="auto" w:fill="FFFFFF"/>
        <w:spacing w:after="0" w:line="390" w:lineRule="atLeast"/>
        <w:ind w:left="30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полстакана размягченного несоленого сливочного масла</w:t>
      </w:r>
    </w:p>
    <w:p w:rsidR="002F63F9" w:rsidRPr="00FF14E8" w:rsidRDefault="002F63F9" w:rsidP="002F63F9">
      <w:pPr>
        <w:numPr>
          <w:ilvl w:val="0"/>
          <w:numId w:val="2"/>
        </w:numPr>
        <w:shd w:val="clear" w:color="auto" w:fill="FFFFFF"/>
        <w:spacing w:after="0" w:line="390" w:lineRule="atLeast"/>
        <w:ind w:left="30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1 ст. л. Густых сливок</w:t>
      </w:r>
    </w:p>
    <w:p w:rsidR="002F63F9" w:rsidRPr="00FF14E8" w:rsidRDefault="002F63F9" w:rsidP="002F63F9">
      <w:pPr>
        <w:numPr>
          <w:ilvl w:val="0"/>
          <w:numId w:val="2"/>
        </w:numPr>
        <w:shd w:val="clear" w:color="auto" w:fill="FFFFFF"/>
        <w:spacing w:after="0" w:line="390" w:lineRule="atLeast"/>
        <w:ind w:left="300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>¼</w:t>
      </w: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gramStart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ч</w:t>
      </w:r>
      <w:proofErr w:type="gram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. Л. Ванильного экстракта (по желанию)</w:t>
      </w:r>
    </w:p>
    <w:p w:rsidR="002F63F9" w:rsidRPr="00FF14E8" w:rsidRDefault="002F63F9" w:rsidP="002F63F9">
      <w:pPr>
        <w:numPr>
          <w:ilvl w:val="0"/>
          <w:numId w:val="2"/>
        </w:numPr>
        <w:shd w:val="clear" w:color="auto" w:fill="FFFFFF"/>
        <w:spacing w:after="0" w:line="390" w:lineRule="atLeast"/>
        <w:ind w:left="30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3-4 стакана сахарной пудры</w:t>
      </w:r>
    </w:p>
    <w:p w:rsidR="002F63F9" w:rsidRPr="00FF14E8" w:rsidRDefault="002F63F9" w:rsidP="002F63F9">
      <w:pPr>
        <w:numPr>
          <w:ilvl w:val="0"/>
          <w:numId w:val="2"/>
        </w:numPr>
        <w:shd w:val="clear" w:color="auto" w:fill="FFFFFF"/>
        <w:spacing w:after="0" w:line="390" w:lineRule="atLeast"/>
        <w:ind w:left="300"/>
        <w:rPr>
          <w:rFonts w:ascii="Helvetica" w:eastAsia="Times New Roman" w:hAnsi="Helvetica" w:cs="Helvetica"/>
          <w:color w:val="000000"/>
          <w:sz w:val="24"/>
          <w:szCs w:val="24"/>
        </w:rPr>
      </w:pPr>
      <w:proofErr w:type="spellStart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гелевый</w:t>
      </w:r>
      <w:proofErr w:type="spell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 пищевой краситель (по желанию)</w:t>
      </w:r>
    </w:p>
    <w:p w:rsidR="002F63F9" w:rsidRPr="00FF14E8" w:rsidRDefault="005F1794" w:rsidP="002F63F9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2305685</wp:posOffset>
            </wp:positionV>
            <wp:extent cx="1960880" cy="1339215"/>
            <wp:effectExtent l="19050" t="0" r="1270" b="0"/>
            <wp:wrapSquare wrapText="bothSides"/>
            <wp:docPr id="28" name="Рисунок 12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3F9" w:rsidRPr="00FF14E8">
        <w:rPr>
          <w:rFonts w:ascii="Helvetica" w:eastAsia="Times New Roman" w:hAnsi="Helvetica" w:cs="Helvetica"/>
          <w:color w:val="000000"/>
          <w:sz w:val="24"/>
          <w:szCs w:val="24"/>
        </w:rPr>
        <w:t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лепке: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12. Устройте сорев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ва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ние по тен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нису с помо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щью одно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ра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зо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вых таре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лок, пало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чек от моро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же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ного и воз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душ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ного шара.</w:t>
      </w:r>
    </w:p>
    <w:p w:rsidR="005F1794" w:rsidRPr="005F1794" w:rsidRDefault="002F63F9" w:rsidP="005F1794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Самый безопасный спорт для вашего ребенка. Кроме того, можно не бояться, что дети разобьют мячом вашу любимую вазу.</w:t>
      </w:r>
    </w:p>
    <w:p w:rsidR="002F63F9" w:rsidRPr="00FF14E8" w:rsidRDefault="005F1794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116205</wp:posOffset>
            </wp:positionV>
            <wp:extent cx="1310005" cy="1323340"/>
            <wp:effectExtent l="19050" t="0" r="4445" b="0"/>
            <wp:wrapSquare wrapText="bothSides"/>
            <wp:docPr id="27" name="Рисунок 13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3F9"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13. Сделайте радужное мороженое.</w:t>
      </w:r>
    </w:p>
    <w:p w:rsidR="002F63F9" w:rsidRDefault="002F63F9" w:rsidP="002F63F9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proofErr w:type="gramStart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Слоями</w:t>
      </w:r>
      <w:proofErr w:type="gram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 заморозив разноцветные соки</w:t>
      </w:r>
    </w:p>
    <w:p w:rsidR="002F63F9" w:rsidRPr="00FF14E8" w:rsidRDefault="002F63F9" w:rsidP="002F63F9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2124075" cy="1551940"/>
            <wp:effectExtent l="19050" t="0" r="9525" b="0"/>
            <wp:wrapSquare wrapText="bothSides"/>
            <wp:docPr id="26" name="Рисунок 14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14. Стрельба из лука цветными стрелами.</w:t>
      </w:r>
    </w:p>
    <w:p w:rsidR="002F63F9" w:rsidRDefault="002F63F9" w:rsidP="002F63F9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Вывести стрельбу из детского лука на новый уровень можно, если предварительно обмакнуть стрелы в краску. </w:t>
      </w:r>
    </w:p>
    <w:p w:rsidR="002F63F9" w:rsidRDefault="002F63F9" w:rsidP="002F63F9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-3899</wp:posOffset>
            </wp:positionV>
            <wp:extent cx="1703424" cy="1701210"/>
            <wp:effectExtent l="19050" t="0" r="0" b="0"/>
            <wp:wrapTight wrapText="bothSides">
              <wp:wrapPolygon edited="0">
                <wp:start x="-242" y="0"/>
                <wp:lineTo x="-242" y="21285"/>
                <wp:lineTo x="21499" y="21285"/>
                <wp:lineTo x="21499" y="0"/>
                <wp:lineTo x="-242" y="0"/>
              </wp:wrapPolygon>
            </wp:wrapTight>
            <wp:docPr id="25" name="Рисунок 15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4" cy="17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15. Умело при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креп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лен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ная веревка заста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вит ваших детей почув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ство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 xml:space="preserve">вать себя </w:t>
      </w:r>
      <w:proofErr w:type="spellStart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супергероями</w:t>
      </w:r>
      <w:proofErr w:type="spellEnd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.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1122</wp:posOffset>
            </wp:positionV>
            <wp:extent cx="1852280" cy="1360968"/>
            <wp:effectExtent l="19050" t="0" r="0" b="0"/>
            <wp:wrapSquare wrapText="bothSides"/>
            <wp:docPr id="24" name="Рисунок 16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0" cy="13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16. Поз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вольте вашему ребенку стать дизай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не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ром соб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ствен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ной одежды.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3264</wp:posOffset>
            </wp:positionV>
            <wp:extent cx="1565201" cy="1318437"/>
            <wp:effectExtent l="19050" t="0" r="0" b="0"/>
            <wp:wrapSquare wrapText="bothSides"/>
            <wp:docPr id="23" name="Рисунок 17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01" cy="131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17. Простая занавеска для душа станет отличным </w:t>
      </w:r>
      <w:proofErr w:type="spellStart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холстом</w:t>
      </w:r>
      <w:proofErr w:type="gramStart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.</w:t>
      </w: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Э</w:t>
      </w:r>
      <w:proofErr w:type="gram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то</w:t>
      </w:r>
      <w:proofErr w:type="spell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 займет вашего ребенка на долгое время, ведь холст просто огромен!</w:t>
      </w:r>
    </w:p>
    <w:p w:rsidR="002F63F9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165100</wp:posOffset>
            </wp:positionV>
            <wp:extent cx="1858645" cy="1243965"/>
            <wp:effectExtent l="19050" t="0" r="8255" b="0"/>
            <wp:wrapTight wrapText="bothSides">
              <wp:wrapPolygon edited="0">
                <wp:start x="-221" y="0"/>
                <wp:lineTo x="-221" y="21170"/>
                <wp:lineTo x="21696" y="21170"/>
                <wp:lineTo x="21696" y="0"/>
                <wp:lineTo x="-221" y="0"/>
              </wp:wrapPolygon>
            </wp:wrapTight>
            <wp:docPr id="22" name="Рисунок 18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18. Сделайте </w:t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«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светлячков</w:t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»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 в банке.</w:t>
      </w:r>
    </w:p>
    <w:p w:rsidR="002F63F9" w:rsidRPr="00FF14E8" w:rsidRDefault="002F63F9" w:rsidP="002F63F9">
      <w:pPr>
        <w:shd w:val="clear" w:color="auto" w:fill="FFFFFF"/>
        <w:spacing w:after="12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Возьмите светящиеся палочки, выдавите их содержимое на стенки банки. Жидкость не токсична. Для того чтобы получить вот такой розово-фиолетовый цвет, нужно смешать палочки красного, белого и </w:t>
      </w:r>
      <w:proofErr w:type="spellStart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голубого</w:t>
      </w:r>
      <w:proofErr w:type="spell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 цветов.</w:t>
      </w:r>
    </w:p>
    <w:p w:rsidR="002F63F9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77470</wp:posOffset>
            </wp:positionV>
            <wp:extent cx="1136650" cy="1701165"/>
            <wp:effectExtent l="19050" t="0" r="6350" b="0"/>
            <wp:wrapSquare wrapText="bothSides"/>
            <wp:docPr id="21" name="Рисунок 19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19. Поло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 xml:space="preserve">жите мыло в </w:t>
      </w:r>
      <w:proofErr w:type="spellStart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мик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ро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вол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новку</w:t>
      </w:r>
      <w:proofErr w:type="spellEnd"/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 и пода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рите вашему ребенку мыль</w:t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softHyphen/>
        <w:t>ное облако.</w:t>
      </w:r>
      <w:r w:rsidRPr="002F63F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Но будьте готовы к тому, что </w:t>
      </w:r>
      <w:proofErr w:type="spellStart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микроволновка</w:t>
      </w:r>
      <w:proofErr w:type="spell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 будет долго пахнуть ароматным мылом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.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93980</wp:posOffset>
            </wp:positionV>
            <wp:extent cx="2957830" cy="2009140"/>
            <wp:effectExtent l="19050" t="0" r="0" b="0"/>
            <wp:wrapSquare wrapText="bothSides"/>
            <wp:docPr id="20" name="Рисунок 20" descr="20 недорогих способов занять ребенка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 недорогих способов занять ребенка летом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E8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20. Пусть ребенок почувствует себя бейсболистом.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 xml:space="preserve">Подвесьте водяные </w:t>
      </w:r>
      <w:proofErr w:type="spellStart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бомбочки</w:t>
      </w:r>
      <w:proofErr w:type="spellEnd"/>
      <w:r w:rsidRPr="00FF14E8">
        <w:rPr>
          <w:rFonts w:ascii="Helvetica" w:eastAsia="Times New Roman" w:hAnsi="Helvetica" w:cs="Helvetica"/>
          <w:color w:val="000000"/>
          <w:sz w:val="24"/>
          <w:szCs w:val="24"/>
        </w:rPr>
        <w:t>, к примеру, к дереву и дайте ребенку пластиковую биту. Пусть веселится!</w:t>
      </w: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Pr="00FF14E8" w:rsidRDefault="002F63F9" w:rsidP="002F63F9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F63F9" w:rsidRDefault="002F63F9" w:rsidP="002F63F9">
      <w:r>
        <w:t>Использовано интернет ресурс -</w:t>
      </w:r>
      <w:hyperlink r:id="rId25" w:history="1">
        <w:r w:rsidRPr="00C2243D">
          <w:rPr>
            <w:rStyle w:val="a3"/>
          </w:rPr>
          <w:t>https://www.adme.ru/svoboda-sdelaj-sam/20-nedorogih-sposobov-zanyat-rebenka-letom-932260/</w:t>
        </w:r>
      </w:hyperlink>
    </w:p>
    <w:p w:rsidR="002F63F9" w:rsidRDefault="002F63F9" w:rsidP="002F63F9">
      <w:pPr>
        <w:jc w:val="right"/>
      </w:pPr>
      <w:r>
        <w:t xml:space="preserve">подготовила Кузнецова ТА воспитатель </w:t>
      </w:r>
      <w:proofErr w:type="spellStart"/>
      <w:r>
        <w:t>гр</w:t>
      </w:r>
      <w:proofErr w:type="spellEnd"/>
      <w:r>
        <w:t xml:space="preserve"> №9</w:t>
      </w:r>
    </w:p>
    <w:p w:rsidR="00623781" w:rsidRDefault="00623781"/>
    <w:sectPr w:rsidR="00623781" w:rsidSect="00384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C5CC2"/>
    <w:multiLevelType w:val="multilevel"/>
    <w:tmpl w:val="A25A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3E2989"/>
    <w:multiLevelType w:val="multilevel"/>
    <w:tmpl w:val="67A2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F63F9"/>
    <w:rsid w:val="002F63F9"/>
    <w:rsid w:val="003847B5"/>
    <w:rsid w:val="005F1794"/>
    <w:rsid w:val="00623781"/>
    <w:rsid w:val="00633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63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adme.ru/svoboda-sdelaj-sam/20-nedorogih-sposobov-zanyat-rebenka-letom-932260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2021-05-31T17:13:00Z</dcterms:created>
  <dcterms:modified xsi:type="dcterms:W3CDTF">2021-06-08T10:49:00Z</dcterms:modified>
</cp:coreProperties>
</file>