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535" w:rsidRDefault="007F4535" w:rsidP="007F453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</w:t>
      </w:r>
      <w:r w:rsidR="00E82380">
        <w:rPr>
          <w:rFonts w:ascii="Times New Roman" w:hAnsi="Times New Roman" w:cs="Times New Roman"/>
          <w:sz w:val="40"/>
          <w:szCs w:val="40"/>
        </w:rPr>
        <w:t>ыносные в</w:t>
      </w:r>
      <w:r>
        <w:rPr>
          <w:rFonts w:ascii="Times New Roman" w:hAnsi="Times New Roman" w:cs="Times New Roman"/>
          <w:sz w:val="40"/>
          <w:szCs w:val="40"/>
        </w:rPr>
        <w:t>ыставки</w:t>
      </w:r>
      <w:r w:rsidR="00E82380">
        <w:rPr>
          <w:rFonts w:ascii="Times New Roman" w:hAnsi="Times New Roman" w:cs="Times New Roman"/>
          <w:sz w:val="40"/>
          <w:szCs w:val="40"/>
        </w:rPr>
        <w:t xml:space="preserve"> музея</w:t>
      </w:r>
      <w:r w:rsidRPr="00E94C65">
        <w:rPr>
          <w:rFonts w:ascii="Times New Roman" w:hAnsi="Times New Roman" w:cs="Times New Roman"/>
          <w:sz w:val="40"/>
          <w:szCs w:val="40"/>
        </w:rPr>
        <w:t xml:space="preserve"> «Уральская горница»</w:t>
      </w:r>
    </w:p>
    <w:p w:rsidR="007F4535" w:rsidRDefault="007F4535" w:rsidP="007F453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за 2019 – 2020 учебный год</w:t>
      </w:r>
      <w:r w:rsidR="00E82380">
        <w:rPr>
          <w:rFonts w:ascii="Times New Roman" w:hAnsi="Times New Roman" w:cs="Times New Roman"/>
          <w:sz w:val="40"/>
          <w:szCs w:val="40"/>
        </w:rPr>
        <w:t xml:space="preserve"> по корпусам</w:t>
      </w:r>
    </w:p>
    <w:p w:rsidR="00E82380" w:rsidRPr="00E82380" w:rsidRDefault="00E82380" w:rsidP="007F45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F4535" w:rsidRDefault="007F4535" w:rsidP="007F4535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Домотканые коврики</w:t>
      </w:r>
    </w:p>
    <w:p w:rsidR="007F4535" w:rsidRDefault="007F4535" w:rsidP="007F4535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</w:p>
    <w:p w:rsidR="007F4535" w:rsidRPr="0060679A" w:rsidRDefault="007F4535" w:rsidP="007F4535">
      <w:pPr>
        <w:pStyle w:val="a3"/>
        <w:spacing w:before="0" w:beforeAutospacing="0" w:after="0" w:afterAutospacing="0" w:line="276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19 веке </w:t>
      </w:r>
      <w:r w:rsidRPr="0060679A">
        <w:rPr>
          <w:sz w:val="32"/>
          <w:szCs w:val="32"/>
        </w:rPr>
        <w:t>на полу в каждом доме красовались домотканые половики. Эти самодельные коврики создавались по различным техникам. Они отличались оригинальностью и неповторимостью. Таким образом</w:t>
      </w:r>
      <w:r>
        <w:rPr>
          <w:sz w:val="32"/>
          <w:szCs w:val="32"/>
        </w:rPr>
        <w:t>,</w:t>
      </w:r>
      <w:r w:rsidRPr="0060679A">
        <w:rPr>
          <w:sz w:val="32"/>
          <w:szCs w:val="32"/>
        </w:rPr>
        <w:t xml:space="preserve"> каждая женщина украшала жилище и делала его красивым и уютным.</w:t>
      </w:r>
    </w:p>
    <w:p w:rsidR="007F4535" w:rsidRPr="0060679A" w:rsidRDefault="007F4535" w:rsidP="007F4535">
      <w:pPr>
        <w:pStyle w:val="a3"/>
        <w:spacing w:before="0" w:beforeAutospacing="0" w:after="0" w:afterAutospacing="0" w:line="276" w:lineRule="auto"/>
        <w:ind w:firstLine="709"/>
        <w:jc w:val="both"/>
        <w:rPr>
          <w:sz w:val="32"/>
          <w:szCs w:val="32"/>
        </w:rPr>
      </w:pPr>
      <w:r w:rsidRPr="0060679A">
        <w:rPr>
          <w:sz w:val="32"/>
          <w:szCs w:val="32"/>
        </w:rPr>
        <w:t>Вам не отыскать идентичные тканые дорожки, потому что они выполнялись из различного материала с помощью крючка. Ведь каждая рукодельница вязанием передавала настроение и мировоззрение, а коврик, своими руками сделанный, раскрывал душу хозяйки.</w:t>
      </w:r>
    </w:p>
    <w:p w:rsidR="00844C6B" w:rsidRDefault="00CE7625" w:rsidP="00844C6B">
      <w:pPr>
        <w:jc w:val="center"/>
      </w:pPr>
      <w:r w:rsidRPr="00CE7625">
        <w:rPr>
          <w:noProof/>
        </w:rPr>
        <w:drawing>
          <wp:inline distT="0" distB="0" distL="0" distR="0">
            <wp:extent cx="3568646" cy="2676525"/>
            <wp:effectExtent l="19050" t="0" r="0" b="0"/>
            <wp:docPr id="25" name="Рисунок 2" descr="F:\2019-20 уч.г\коврики, фарфор\DSCF9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19-20 уч.г\коврики, фарфор\DSCF929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361" cy="2678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DB0" w:rsidRDefault="00CE7625" w:rsidP="00844C6B">
      <w:pPr>
        <w:jc w:val="center"/>
      </w:pPr>
      <w:r w:rsidRPr="00CE7625">
        <w:rPr>
          <w:noProof/>
        </w:rPr>
        <w:drawing>
          <wp:inline distT="0" distB="0" distL="0" distR="0">
            <wp:extent cx="2854305" cy="2140764"/>
            <wp:effectExtent l="19050" t="0" r="3195" b="0"/>
            <wp:docPr id="26" name="Рисунок 3" descr="F:\2019-20 уч.г\коврики, фарфор\DSCF9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2019-20 уч.г\коврики, фарфор\DSCF93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611" cy="2139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7625">
        <w:rPr>
          <w:noProof/>
        </w:rPr>
        <w:drawing>
          <wp:inline distT="0" distB="0" distL="0" distR="0">
            <wp:extent cx="2847975" cy="2136015"/>
            <wp:effectExtent l="19050" t="0" r="9525" b="0"/>
            <wp:docPr id="24" name="Рисунок 1" descr="F:\2019-20 уч.г\коврики, фарфор\DSCF9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9-20 уч.г\коврики, фарфор\DSCF93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152" cy="2140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583" w:rsidRDefault="00070583"/>
    <w:p w:rsidR="00070583" w:rsidRDefault="00070583"/>
    <w:p w:rsidR="00844C6B" w:rsidRDefault="00844C6B"/>
    <w:p w:rsidR="00844C6B" w:rsidRDefault="00844C6B" w:rsidP="00844C6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82380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Предметы по уходу за бельем в старину</w:t>
      </w:r>
    </w:p>
    <w:p w:rsidR="00844C6B" w:rsidRPr="00844C6B" w:rsidRDefault="00844C6B" w:rsidP="00844C6B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844C6B" w:rsidRDefault="00844C6B" w:rsidP="00844C6B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D47FA">
        <w:rPr>
          <w:rFonts w:ascii="Times New Roman" w:hAnsi="Times New Roman" w:cs="Times New Roman"/>
          <w:sz w:val="32"/>
          <w:szCs w:val="32"/>
          <w:shd w:val="clear" w:color="auto" w:fill="FFFFFF"/>
        </w:rPr>
        <w:t>Практически любая хозяйка, жившая в русской деревне в старые времена, могла бы сказать, что стирка – самая хлопотная и неблагодарная домашняя работа. Для влажной очистки белья наши предки пользовались специальным вальком-колотушкой, с которой ходили на реку и отстукивали загрязнившиеся вещи, чтобы вернуть прежнюю чистоту.</w:t>
      </w:r>
      <w:r w:rsidRPr="00E8238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2D47F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О вальке </w:t>
      </w:r>
      <w:proofErr w:type="gramStart"/>
      <w:r w:rsidRPr="002D47FA">
        <w:rPr>
          <w:rFonts w:ascii="Times New Roman" w:hAnsi="Times New Roman" w:cs="Times New Roman"/>
          <w:sz w:val="32"/>
          <w:szCs w:val="32"/>
          <w:shd w:val="clear" w:color="auto" w:fill="FFFFFF"/>
        </w:rPr>
        <w:t>говорили</w:t>
      </w:r>
      <w:proofErr w:type="gramEnd"/>
      <w:r w:rsidRPr="002D47F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как о хорошем подарке женщине. Украшенные и нарядные варианты девушки получали от парней.</w:t>
      </w:r>
    </w:p>
    <w:p w:rsidR="00844C6B" w:rsidRPr="002D47FA" w:rsidRDefault="00844C6B" w:rsidP="00844C6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На реку белье носили в решетках – это плетеная корзина из ивовых прутьев, с дырками.</w:t>
      </w:r>
    </w:p>
    <w:p w:rsidR="00844C6B" w:rsidRPr="00844C6B" w:rsidRDefault="00844C6B" w:rsidP="0084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D47F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На Руси </w:t>
      </w:r>
      <w:r w:rsidRPr="00E82380">
        <w:rPr>
          <w:rFonts w:ascii="Times New Roman" w:eastAsia="Times New Roman" w:hAnsi="Times New Roman" w:cs="Times New Roman"/>
          <w:color w:val="000000"/>
          <w:sz w:val="32"/>
          <w:szCs w:val="32"/>
        </w:rPr>
        <w:t>белье не разглаживали, а наоборот, мяли еще сильнее. Для этого использовали два приспособления: рубель и скалку.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2D47FA">
        <w:rPr>
          <w:rFonts w:ascii="Times New Roman" w:eastAsia="Times New Roman" w:hAnsi="Times New Roman" w:cs="Times New Roman"/>
          <w:color w:val="000000"/>
          <w:sz w:val="32"/>
          <w:szCs w:val="32"/>
        </w:rPr>
        <w:t>На скалку (гладко оструганную палку) наматывали белье и прокатывали его по столу с помощью рифленого рубеля. Его длина была около 60 см, а ширина примерно 20 см.</w:t>
      </w:r>
    </w:p>
    <w:p w:rsidR="00844C6B" w:rsidRDefault="00844C6B" w:rsidP="00844C6B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CE7625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2527257" cy="1895475"/>
            <wp:effectExtent l="19050" t="0" r="6393" b="0"/>
            <wp:docPr id="6" name="Рисунок 8" descr="F:\2019-20 уч.г\Ф Предметы по уходу за бельем\DSCF9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2019-20 уч.г\Ф Предметы по уходу за бельем\DSCF90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87" cy="1900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C6B" w:rsidRDefault="00844C6B" w:rsidP="00844C6B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F00630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2438362" cy="1857375"/>
            <wp:effectExtent l="19050" t="0" r="38" b="0"/>
            <wp:docPr id="7" name="Рисунок 6" descr="F:\2019-20 уч.г\Ф Предметы по уходу за бельем\DSCF9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2019-20 уч.г\Ф Предметы по уходу за бельем\DSCF90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466" cy="1858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F00630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2476500" cy="1857407"/>
            <wp:effectExtent l="19050" t="0" r="0" b="0"/>
            <wp:docPr id="8" name="Рисунок 7" descr="F:\2019-20 уч.г\Ф Предметы по уходу за бельем\DSCF9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2019-20 уч.г\Ф Предметы по уходу за бельем\DSCF90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645" cy="1869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844C6B" w:rsidRPr="00E94C65" w:rsidRDefault="00844C6B" w:rsidP="00844C6B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CE7625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2400258" cy="1800225"/>
            <wp:effectExtent l="19050" t="0" r="42" b="0"/>
            <wp:docPr id="13" name="Рисунок 5" descr="F:\2019-20 уч.г\Ф Предметы по уходу за бельем\DSCF9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2019-20 уч.г\Ф Предметы по уходу за бельем\DSCF90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270" cy="1807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C6B" w:rsidRDefault="00844C6B"/>
    <w:p w:rsidR="00844C6B" w:rsidRPr="00844C6B" w:rsidRDefault="00844C6B" w:rsidP="00844C6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Подготовила: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Смолякова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С.П.</w:t>
      </w:r>
    </w:p>
    <w:p w:rsidR="00070583" w:rsidRDefault="00070583" w:rsidP="0007058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Выставки в музее</w:t>
      </w:r>
      <w:r w:rsidRPr="00E94C65">
        <w:rPr>
          <w:rFonts w:ascii="Times New Roman" w:hAnsi="Times New Roman" w:cs="Times New Roman"/>
          <w:sz w:val="40"/>
          <w:szCs w:val="40"/>
        </w:rPr>
        <w:t xml:space="preserve"> «Уральская горница»</w:t>
      </w:r>
    </w:p>
    <w:p w:rsidR="00070583" w:rsidRDefault="00070583" w:rsidP="00B47A11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за 2019 – 2020 учебный год</w:t>
      </w:r>
    </w:p>
    <w:p w:rsidR="008C5D80" w:rsidRPr="008C5D80" w:rsidRDefault="008C5D80" w:rsidP="00B47A1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47A11" w:rsidRDefault="00B47A11" w:rsidP="00B47A1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«Предметы из стекла»</w:t>
      </w:r>
    </w:p>
    <w:p w:rsidR="008C5D80" w:rsidRPr="008C5D80" w:rsidRDefault="008C5D80" w:rsidP="00B47A11">
      <w:pPr>
        <w:spacing w:after="0" w:line="240" w:lineRule="auto"/>
        <w:jc w:val="center"/>
        <w:outlineLvl w:val="1"/>
        <w:rPr>
          <w:rStyle w:val="b-block-questioncomment1"/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70583" w:rsidRDefault="00B47A11" w:rsidP="008C5D80">
      <w:pPr>
        <w:spacing w:after="0" w:line="240" w:lineRule="auto"/>
        <w:ind w:firstLine="709"/>
        <w:jc w:val="both"/>
        <w:rPr>
          <w:rStyle w:val="b-block-questioncomment1"/>
          <w:rFonts w:ascii="Times New Roman" w:hAnsi="Times New Roman" w:cs="Times New Roman"/>
          <w:sz w:val="28"/>
          <w:szCs w:val="28"/>
        </w:rPr>
      </w:pPr>
      <w:r w:rsidRPr="007E0663">
        <w:rPr>
          <w:rStyle w:val="b-block-questioncomment1"/>
          <w:rFonts w:ascii="Times New Roman" w:hAnsi="Times New Roman" w:cs="Times New Roman"/>
          <w:sz w:val="28"/>
          <w:szCs w:val="28"/>
        </w:rPr>
        <w:t>Стекло родила сама природа. Первое стекло образовалось из раскаленной лавы, вырвавшейся на поверхность сотни миллионов лет назад. Правда, было оно не прозрачным, а вовсе даже мутным, почти черным. Это вулканическое стекло теперь называют обсидианом. Позднее человек стал изготавливать стекло сам.</w:t>
      </w:r>
    </w:p>
    <w:p w:rsidR="00B47A11" w:rsidRPr="00A37852" w:rsidRDefault="00B47A11" w:rsidP="008C5D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852">
        <w:rPr>
          <w:rFonts w:ascii="Times New Roman" w:eastAsia="Times New Roman" w:hAnsi="Times New Roman" w:cs="Times New Roman"/>
          <w:sz w:val="28"/>
          <w:szCs w:val="28"/>
        </w:rPr>
        <w:t xml:space="preserve">Широкое развитие стекольного производства в древней Руси опиралось на имевшиеся местные богатые запасы сырья, необходимого для </w:t>
      </w:r>
      <w:r>
        <w:rPr>
          <w:rFonts w:ascii="Times New Roman" w:eastAsia="Times New Roman" w:hAnsi="Times New Roman" w:cs="Times New Roman"/>
          <w:sz w:val="28"/>
          <w:szCs w:val="28"/>
        </w:rPr>
        <w:t>изготовле</w:t>
      </w:r>
      <w:r w:rsidRPr="00A37852">
        <w:rPr>
          <w:rFonts w:ascii="Times New Roman" w:eastAsia="Times New Roman" w:hAnsi="Times New Roman" w:cs="Times New Roman"/>
          <w:sz w:val="28"/>
          <w:szCs w:val="28"/>
        </w:rPr>
        <w:t>ния стеклянных изделий различных сортов и цвета. Составные материалы в виде тонкого речного песка, поташа (из золы растений), поваренной соли и извести имелись на Руси в неограниченном количестве.</w:t>
      </w:r>
    </w:p>
    <w:p w:rsidR="00B47A11" w:rsidRDefault="009473F1" w:rsidP="008C5D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3194685</wp:posOffset>
            </wp:positionH>
            <wp:positionV relativeFrom="margin">
              <wp:posOffset>4093210</wp:posOffset>
            </wp:positionV>
            <wp:extent cx="3140710" cy="2352675"/>
            <wp:effectExtent l="19050" t="0" r="2540" b="0"/>
            <wp:wrapSquare wrapText="bothSides"/>
            <wp:docPr id="14" name="Рисунок 4" descr="F:\2019-20 уч.г\М СТЕКЛО 2019\DSCF9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2019-20 уч.г\М СТЕКЛО 2019\DSCF90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7A11" w:rsidRPr="00A37852">
        <w:rPr>
          <w:rFonts w:ascii="Times New Roman" w:eastAsia="Times New Roman" w:hAnsi="Times New Roman" w:cs="Times New Roman"/>
          <w:sz w:val="28"/>
          <w:szCs w:val="28"/>
        </w:rPr>
        <w:t>Окрашивание стекла производилось при помощи окиси меди (зеленый цвет), окиси меди с добавкой глины (синевато-зеленый цвет), серы и угля (желтый цвет), окиси железа (дымчато-желтый цвет) и окиси марганца (фиолетовый цвет). Указанными цветами почти полностью исчерпывалась цветовая гамма русских стеклянных изделий X—XIII вв.</w:t>
      </w:r>
    </w:p>
    <w:p w:rsidR="009473F1" w:rsidRDefault="009473F1" w:rsidP="008C5D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DF5552" w:rsidRDefault="00DF5552" w:rsidP="008C5D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5552" w:rsidRDefault="00DF5552" w:rsidP="008C5D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5552" w:rsidRDefault="00DF5552" w:rsidP="008C5D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5552" w:rsidRDefault="00DF5552" w:rsidP="008C5D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D80" w:rsidRDefault="008C5D80" w:rsidP="008C5D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Выставка в музее прошла</w:t>
      </w:r>
      <w:r w:rsidR="00DF5552">
        <w:rPr>
          <w:rFonts w:ascii="Times New Roman" w:eastAsia="Times New Roman" w:hAnsi="Times New Roman" w:cs="Times New Roman"/>
          <w:sz w:val="28"/>
          <w:szCs w:val="28"/>
        </w:rPr>
        <w:t xml:space="preserve"> с октября по           ноябрь 2019г.</w:t>
      </w:r>
    </w:p>
    <w:p w:rsidR="008C5D80" w:rsidRPr="00A37852" w:rsidRDefault="008C5D80" w:rsidP="008C5D80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F5552" w:rsidRDefault="00DF5552" w:rsidP="008C5D8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DF5552" w:rsidRDefault="00DF5552" w:rsidP="008C5D8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9473F1" w:rsidRDefault="009473F1" w:rsidP="008C5D8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</w:pPr>
    </w:p>
    <w:p w:rsidR="009473F1" w:rsidRDefault="009473F1" w:rsidP="008C5D8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</w:pPr>
    </w:p>
    <w:p w:rsidR="005E275F" w:rsidRDefault="00F00630" w:rsidP="008C5D8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00630"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>
            <wp:extent cx="3009850" cy="2257425"/>
            <wp:effectExtent l="19050" t="0" r="50" b="0"/>
            <wp:docPr id="3" name="Рисунок 3" descr="F:\2019-20 уч.г\М СТЕКЛО 2019\DSCF9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2019-20 уч.г\М СТЕКЛО 2019\DSCF902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173" cy="2268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CE7625" w:rsidRPr="00CE7625"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>
            <wp:extent cx="3003542" cy="2252692"/>
            <wp:effectExtent l="19050" t="0" r="6358" b="0"/>
            <wp:docPr id="2" name="Рисунок 2" descr="F:\2019-20 уч.г\М СТЕКЛО 2019\DSCF9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19-20 уч.г\М СТЕКЛО 2019\DSCF901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864" cy="2254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D80" w:rsidRDefault="008C5D80" w:rsidP="008C5D8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9473F1" w:rsidRDefault="005E275F" w:rsidP="005E275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9473F1" w:rsidRDefault="009473F1" w:rsidP="005E275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5E275F" w:rsidRDefault="005E275F" w:rsidP="005E275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«Музыкальные инструменты»</w:t>
      </w:r>
    </w:p>
    <w:p w:rsidR="005E275F" w:rsidRPr="002008D7" w:rsidRDefault="005E275F" w:rsidP="005E275F">
      <w:pPr>
        <w:spacing w:after="0" w:line="240" w:lineRule="auto"/>
        <w:jc w:val="center"/>
        <w:outlineLvl w:val="1"/>
        <w:rPr>
          <w:rStyle w:val="b-block-questioncomment1"/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5E275F" w:rsidRDefault="005E275F" w:rsidP="008C5D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A"/>
          <w:sz w:val="28"/>
          <w:szCs w:val="28"/>
        </w:rPr>
      </w:pPr>
      <w:r w:rsidRPr="00600881">
        <w:rPr>
          <w:rFonts w:ascii="Times New Roman" w:eastAsia="Times New Roman" w:hAnsi="Times New Roman" w:cs="Times New Roman"/>
          <w:color w:val="1D1D1A"/>
          <w:sz w:val="28"/>
          <w:szCs w:val="28"/>
          <w:u w:val="single"/>
        </w:rPr>
        <w:t>Легенда</w:t>
      </w:r>
      <w:r w:rsidRPr="002008D7">
        <w:rPr>
          <w:rFonts w:ascii="Times New Roman" w:eastAsia="Times New Roman" w:hAnsi="Times New Roman" w:cs="Times New Roman"/>
          <w:color w:val="1D1D1A"/>
          <w:sz w:val="28"/>
          <w:szCs w:val="28"/>
        </w:rPr>
        <w:t xml:space="preserve"> – первый музыкальный инструмент – пастушью дудку – изготовил бог Пан. Однажды на берегу</w:t>
      </w:r>
      <w:r>
        <w:rPr>
          <w:rFonts w:ascii="Times New Roman" w:eastAsia="Times New Roman" w:hAnsi="Times New Roman" w:cs="Times New Roman"/>
          <w:color w:val="1D1D1A"/>
          <w:sz w:val="28"/>
          <w:szCs w:val="28"/>
        </w:rPr>
        <w:t>,</w:t>
      </w:r>
      <w:r w:rsidRPr="002008D7">
        <w:rPr>
          <w:rFonts w:ascii="Times New Roman" w:eastAsia="Times New Roman" w:hAnsi="Times New Roman" w:cs="Times New Roman"/>
          <w:color w:val="1D1D1A"/>
          <w:sz w:val="28"/>
          <w:szCs w:val="28"/>
        </w:rPr>
        <w:t xml:space="preserve"> он выдохнул сквозь тростник и услышал, как его дыхание, проходя по стволу, произвело печальное причитание. Он разрезал ствол на неравные части, связал их вместе, и вот уже у него был </w:t>
      </w:r>
      <w:r>
        <w:rPr>
          <w:rFonts w:ascii="Times New Roman" w:eastAsia="Times New Roman" w:hAnsi="Times New Roman" w:cs="Times New Roman"/>
          <w:color w:val="1D1D1A"/>
          <w:sz w:val="28"/>
          <w:szCs w:val="28"/>
        </w:rPr>
        <w:t>первый музыкальный инструмент!</w:t>
      </w:r>
      <w:r w:rsidRPr="002008D7">
        <w:rPr>
          <w:rFonts w:ascii="Times New Roman" w:eastAsia="Times New Roman" w:hAnsi="Times New Roman" w:cs="Times New Roman"/>
          <w:color w:val="1D1D1A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D1D1A"/>
          <w:sz w:val="28"/>
          <w:szCs w:val="28"/>
        </w:rPr>
        <w:t xml:space="preserve">          </w:t>
      </w:r>
      <w:r w:rsidRPr="002008D7">
        <w:rPr>
          <w:rFonts w:ascii="Times New Roman" w:eastAsia="Times New Roman" w:hAnsi="Times New Roman" w:cs="Times New Roman"/>
          <w:color w:val="1D1D1A"/>
          <w:sz w:val="28"/>
          <w:szCs w:val="28"/>
        </w:rPr>
        <w:t>Истина в том, что мы не можем назвать первый музыкальный инструмент, так как все первобытные люди создавали ту или иную музыку.</w:t>
      </w:r>
      <w:r w:rsidR="008C5D80">
        <w:rPr>
          <w:rFonts w:ascii="Times New Roman" w:eastAsia="Times New Roman" w:hAnsi="Times New Roman" w:cs="Times New Roman"/>
          <w:color w:val="1D1D1A"/>
          <w:sz w:val="28"/>
          <w:szCs w:val="28"/>
        </w:rPr>
        <w:t xml:space="preserve"> Это обычно была музыка с </w:t>
      </w:r>
      <w:proofErr w:type="gramStart"/>
      <w:r w:rsidR="008C5D80">
        <w:rPr>
          <w:rFonts w:ascii="Times New Roman" w:eastAsia="Times New Roman" w:hAnsi="Times New Roman" w:cs="Times New Roman"/>
          <w:color w:val="1D1D1A"/>
          <w:sz w:val="28"/>
          <w:szCs w:val="28"/>
        </w:rPr>
        <w:t xml:space="preserve">каким </w:t>
      </w:r>
      <w:r w:rsidRPr="002008D7">
        <w:rPr>
          <w:rFonts w:ascii="Times New Roman" w:eastAsia="Times New Roman" w:hAnsi="Times New Roman" w:cs="Times New Roman"/>
          <w:color w:val="1D1D1A"/>
          <w:sz w:val="28"/>
          <w:szCs w:val="28"/>
        </w:rPr>
        <w:t>то</w:t>
      </w:r>
      <w:proofErr w:type="gramEnd"/>
      <w:r w:rsidRPr="002008D7">
        <w:rPr>
          <w:rFonts w:ascii="Times New Roman" w:eastAsia="Times New Roman" w:hAnsi="Times New Roman" w:cs="Times New Roman"/>
          <w:color w:val="1D1D1A"/>
          <w:sz w:val="28"/>
          <w:szCs w:val="28"/>
        </w:rPr>
        <w:t xml:space="preserve"> религиозным значением, и зрители становились ее участниками. Они танцевали, барабанили, хлопали и пели вместе с ней. Первые музыкальные инструменты были ударными (типа барабана). Позже человек изобрел духовые инструменты, сделанные из рогов животных. </w:t>
      </w:r>
    </w:p>
    <w:p w:rsidR="005E275F" w:rsidRDefault="009473F1" w:rsidP="008C5D80">
      <w:pPr>
        <w:pStyle w:val="a3"/>
        <w:spacing w:before="0" w:beforeAutospacing="0" w:after="0" w:afterAutospacing="0"/>
        <w:ind w:firstLine="709"/>
        <w:jc w:val="both"/>
        <w:rPr>
          <w:color w:val="1D1D1A"/>
          <w:sz w:val="28"/>
          <w:szCs w:val="28"/>
        </w:rPr>
      </w:pPr>
      <w:r>
        <w:rPr>
          <w:noProof/>
          <w:color w:val="1D1D1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3804285</wp:posOffset>
            </wp:positionH>
            <wp:positionV relativeFrom="margin">
              <wp:posOffset>3416935</wp:posOffset>
            </wp:positionV>
            <wp:extent cx="2533650" cy="2019300"/>
            <wp:effectExtent l="19050" t="0" r="0" b="0"/>
            <wp:wrapSquare wrapText="bothSides"/>
            <wp:docPr id="15" name="Рисунок 2" descr="C:\Documents and Settings\Admin\Рабочий стол\ЭКСПОЗИЦИИ\DSCF928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C:\Documents and Settings\Admin\Рабочий стол\ЭКСПОЗИЦИИ\DSCF9285.jpg"/>
                    <pic:cNvPicPr/>
                  </pic:nvPicPr>
                  <pic:blipFill>
                    <a:blip r:embed="rId14" cstate="print"/>
                    <a:srcRect b="16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275F" w:rsidRPr="002008D7">
        <w:rPr>
          <w:color w:val="1D1D1A"/>
          <w:sz w:val="28"/>
          <w:szCs w:val="28"/>
        </w:rPr>
        <w:t>Из этих примитивных духовых инструментов развились современные медные духовые инструменты. По мере того, как человек развивал свое музыкальное чувство, он стал использовать тростник и таким образом производил более естественные и нежные звуки.</w:t>
      </w:r>
    </w:p>
    <w:p w:rsidR="00974DC5" w:rsidRDefault="00974DC5" w:rsidP="00DF5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73F1" w:rsidRDefault="009473F1" w:rsidP="00DF5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73F1" w:rsidRDefault="009473F1" w:rsidP="00DF5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73F1" w:rsidRDefault="009473F1" w:rsidP="00DF5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5552" w:rsidRDefault="00DF5552" w:rsidP="00DF5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Выставка в музее прошла в феврале 2020г.</w:t>
      </w:r>
    </w:p>
    <w:p w:rsidR="008C5D80" w:rsidRPr="002008D7" w:rsidRDefault="008C5D80" w:rsidP="008C5D80">
      <w:pPr>
        <w:pStyle w:val="a3"/>
        <w:spacing w:before="0" w:beforeAutospacing="0" w:after="0" w:afterAutospacing="0"/>
        <w:ind w:firstLine="709"/>
        <w:jc w:val="center"/>
        <w:rPr>
          <w:color w:val="1E1E1E"/>
          <w:sz w:val="28"/>
          <w:szCs w:val="28"/>
        </w:rPr>
      </w:pPr>
    </w:p>
    <w:p w:rsidR="00974DC5" w:rsidRDefault="00CE7625" w:rsidP="005E275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D1D1A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A"/>
          <w:sz w:val="28"/>
          <w:szCs w:val="28"/>
        </w:rPr>
        <w:t xml:space="preserve">  </w:t>
      </w:r>
    </w:p>
    <w:p w:rsidR="00974DC5" w:rsidRDefault="00974DC5" w:rsidP="005E275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D1D1A"/>
          <w:sz w:val="28"/>
          <w:szCs w:val="28"/>
        </w:rPr>
      </w:pPr>
    </w:p>
    <w:p w:rsidR="00974DC5" w:rsidRDefault="00974DC5" w:rsidP="005E275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D1D1A"/>
          <w:sz w:val="28"/>
          <w:szCs w:val="28"/>
        </w:rPr>
      </w:pPr>
    </w:p>
    <w:p w:rsidR="009473F1" w:rsidRDefault="009473F1" w:rsidP="005E275F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1D1D1A"/>
          <w:sz w:val="28"/>
          <w:szCs w:val="28"/>
        </w:rPr>
      </w:pPr>
    </w:p>
    <w:p w:rsidR="005E275F" w:rsidRDefault="00CE7625" w:rsidP="005E275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D1D1A"/>
          <w:sz w:val="28"/>
          <w:szCs w:val="28"/>
        </w:rPr>
      </w:pPr>
      <w:r w:rsidRPr="00CE7625">
        <w:rPr>
          <w:rFonts w:ascii="Times New Roman" w:eastAsia="Times New Roman" w:hAnsi="Times New Roman" w:cs="Times New Roman"/>
          <w:noProof/>
          <w:color w:val="1D1D1A"/>
          <w:sz w:val="28"/>
          <w:szCs w:val="28"/>
        </w:rPr>
        <w:drawing>
          <wp:inline distT="0" distB="0" distL="0" distR="0">
            <wp:extent cx="2886075" cy="2276475"/>
            <wp:effectExtent l="19050" t="0" r="9525" b="0"/>
            <wp:docPr id="20" name="Рисунок 16" descr="F:\2019-20 уч.г\Н. ГОД, 23 фев. 2020\DSCF9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2019-20 уч.г\Н. ГОД, 23 фев. 2020\DSCF921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454" cy="2289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D1D1A"/>
          <w:sz w:val="28"/>
          <w:szCs w:val="28"/>
        </w:rPr>
        <w:t xml:space="preserve"> </w:t>
      </w:r>
      <w:r w:rsidRPr="00CE7625">
        <w:rPr>
          <w:rFonts w:ascii="Times New Roman" w:eastAsia="Times New Roman" w:hAnsi="Times New Roman" w:cs="Times New Roman"/>
          <w:noProof/>
          <w:color w:val="1D1D1A"/>
          <w:sz w:val="28"/>
          <w:szCs w:val="28"/>
        </w:rPr>
        <w:drawing>
          <wp:inline distT="0" distB="0" distL="0" distR="0">
            <wp:extent cx="2800350" cy="2276475"/>
            <wp:effectExtent l="19050" t="0" r="0" b="0"/>
            <wp:docPr id="19" name="Рисунок 15" descr="F:\2019-20 уч.г\Н. ГОД, 23 фев. 2020\DSCF9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2019-20 уч.г\Н. ГОД, 23 фев. 2020\DSCF922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799" cy="2284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D80" w:rsidRDefault="008C5D80" w:rsidP="005E275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D1D1A"/>
          <w:sz w:val="28"/>
          <w:szCs w:val="28"/>
        </w:rPr>
      </w:pPr>
    </w:p>
    <w:p w:rsidR="009473F1" w:rsidRDefault="009473F1" w:rsidP="008C5D8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9473F1" w:rsidRDefault="009473F1" w:rsidP="008C5D8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9473F1" w:rsidRDefault="009473F1" w:rsidP="008C5D8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9473F1" w:rsidRDefault="009473F1" w:rsidP="008C5D8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9473F1" w:rsidRDefault="009473F1" w:rsidP="009473F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5E275F" w:rsidRDefault="005E275F" w:rsidP="008C5D80">
      <w:pPr>
        <w:spacing w:after="0" w:line="240" w:lineRule="auto"/>
        <w:jc w:val="center"/>
        <w:outlineLvl w:val="1"/>
        <w:rPr>
          <w:rStyle w:val="b-block-questioncomment1"/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«Предметы из фарфора»</w:t>
      </w:r>
    </w:p>
    <w:p w:rsidR="008C5D80" w:rsidRPr="008C5D80" w:rsidRDefault="008C5D80" w:rsidP="008C5D80">
      <w:pPr>
        <w:spacing w:after="0" w:line="240" w:lineRule="auto"/>
        <w:jc w:val="center"/>
        <w:outlineLvl w:val="1"/>
        <w:rPr>
          <w:rStyle w:val="b-block-questioncomment1"/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5E275F" w:rsidRPr="0010203A" w:rsidRDefault="005E275F" w:rsidP="00974DC5">
      <w:pPr>
        <w:pStyle w:val="a3"/>
        <w:shd w:val="clear" w:color="auto" w:fill="FCFC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203A">
        <w:rPr>
          <w:sz w:val="28"/>
          <w:szCs w:val="28"/>
        </w:rPr>
        <w:t>В Россию, как и многое другое, фарфор пришел с Петром I. До этого нашим соотечественникам, по укладу жизни, фарфор не требовался.</w:t>
      </w:r>
    </w:p>
    <w:p w:rsidR="005E275F" w:rsidRPr="0010203A" w:rsidRDefault="005E275F" w:rsidP="00974DC5">
      <w:pPr>
        <w:pStyle w:val="a3"/>
        <w:shd w:val="clear" w:color="auto" w:fill="FCFC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0203A">
        <w:rPr>
          <w:sz w:val="28"/>
          <w:szCs w:val="28"/>
        </w:rPr>
        <w:t xml:space="preserve">ервым частным заводом в России принято считать завод Франца </w:t>
      </w:r>
      <w:proofErr w:type="spellStart"/>
      <w:r w:rsidRPr="0010203A">
        <w:rPr>
          <w:sz w:val="28"/>
          <w:szCs w:val="28"/>
        </w:rPr>
        <w:t>Гарднера</w:t>
      </w:r>
      <w:proofErr w:type="spellEnd"/>
      <w:r w:rsidRPr="0010203A">
        <w:rPr>
          <w:sz w:val="28"/>
          <w:szCs w:val="28"/>
        </w:rPr>
        <w:t>, который 7 марта 1766 года получил разрешение на открытие фабрики, где будет делаться фарфоровая посуда «из российских материалов» в Дмитровском уезде около села Вербилки.</w:t>
      </w:r>
    </w:p>
    <w:p w:rsidR="005E275F" w:rsidRPr="0010203A" w:rsidRDefault="005E275F" w:rsidP="00974DC5">
      <w:pPr>
        <w:pStyle w:val="a3"/>
        <w:shd w:val="clear" w:color="auto" w:fill="FCFC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203A">
        <w:rPr>
          <w:sz w:val="28"/>
          <w:szCs w:val="28"/>
        </w:rPr>
        <w:t xml:space="preserve">С самого начала завод </w:t>
      </w:r>
      <w:proofErr w:type="spellStart"/>
      <w:r w:rsidRPr="0010203A">
        <w:rPr>
          <w:sz w:val="28"/>
          <w:szCs w:val="28"/>
        </w:rPr>
        <w:t>Гарднера</w:t>
      </w:r>
      <w:proofErr w:type="spellEnd"/>
      <w:r w:rsidRPr="0010203A">
        <w:rPr>
          <w:sz w:val="28"/>
          <w:szCs w:val="28"/>
        </w:rPr>
        <w:t xml:space="preserve"> серьезно заявляет о себе. Первые лавки по продаже Фарфора организованы в Москве и Твери.</w:t>
      </w:r>
      <w:r>
        <w:rPr>
          <w:sz w:val="28"/>
          <w:szCs w:val="28"/>
        </w:rPr>
        <w:t xml:space="preserve"> </w:t>
      </w:r>
      <w:r w:rsidRPr="0010203A">
        <w:rPr>
          <w:sz w:val="28"/>
          <w:szCs w:val="28"/>
        </w:rPr>
        <w:t xml:space="preserve">Характерной чертой </w:t>
      </w:r>
      <w:proofErr w:type="spellStart"/>
      <w:r w:rsidRPr="0010203A">
        <w:rPr>
          <w:sz w:val="28"/>
          <w:szCs w:val="28"/>
        </w:rPr>
        <w:t>гарднеровского</w:t>
      </w:r>
      <w:proofErr w:type="spellEnd"/>
      <w:r w:rsidRPr="0010203A">
        <w:rPr>
          <w:sz w:val="28"/>
          <w:szCs w:val="28"/>
        </w:rPr>
        <w:t xml:space="preserve"> фарфора 18 в. является простота, придающая ему особую прелесть.</w:t>
      </w:r>
    </w:p>
    <w:p w:rsidR="005E275F" w:rsidRPr="00F55B65" w:rsidRDefault="005E275F" w:rsidP="00974DC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Свердловской области 2 фарфоровых завода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Богдановоческий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ф/з (г. Богданович)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Сысердский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ф/з (г. Сысерть).</w:t>
      </w:r>
    </w:p>
    <w:p w:rsidR="005E275F" w:rsidRDefault="00974DC5" w:rsidP="00974DC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5E275F" w:rsidRPr="00501A1B">
        <w:rPr>
          <w:rFonts w:ascii="Times New Roman" w:hAnsi="Times New Roman" w:cs="Times New Roman"/>
          <w:sz w:val="28"/>
          <w:szCs w:val="28"/>
        </w:rPr>
        <w:t>арфор появился в древнем Китае, и долго никто не знал технологии его изготовления. До сих пор китайский фарфор является самым ценным.</w:t>
      </w:r>
    </w:p>
    <w:p w:rsidR="009473F1" w:rsidRDefault="009473F1" w:rsidP="00974DC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3499485</wp:posOffset>
            </wp:positionH>
            <wp:positionV relativeFrom="margin">
              <wp:posOffset>3397885</wp:posOffset>
            </wp:positionV>
            <wp:extent cx="2686050" cy="2019300"/>
            <wp:effectExtent l="19050" t="0" r="0" b="0"/>
            <wp:wrapSquare wrapText="bothSides"/>
            <wp:docPr id="16" name="Рисунок 4" descr="F:\2019-20 уч.г\коврики, фарфор\DSCF9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2019-20 уч.г\коврики, фарфор\DSCF932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4DC5" w:rsidRDefault="00974DC5" w:rsidP="0097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4DC5" w:rsidRDefault="00974DC5" w:rsidP="0097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73F1" w:rsidRDefault="009473F1" w:rsidP="0097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73F1" w:rsidRDefault="009473F1" w:rsidP="0097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4DC5" w:rsidRDefault="00974DC5" w:rsidP="0097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Выставка в музее прошла в марте 2020г.</w:t>
      </w:r>
      <w:r w:rsidRPr="00974DC5">
        <w:t xml:space="preserve"> </w:t>
      </w:r>
    </w:p>
    <w:p w:rsidR="00974DC5" w:rsidRPr="002008D7" w:rsidRDefault="00974DC5" w:rsidP="00974DC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9473F1" w:rsidRDefault="009473F1" w:rsidP="00974DC5">
      <w:pPr>
        <w:jc w:val="center"/>
        <w:rPr>
          <w:noProof/>
        </w:rPr>
      </w:pPr>
    </w:p>
    <w:p w:rsidR="009473F1" w:rsidRDefault="009473F1" w:rsidP="00974DC5">
      <w:pPr>
        <w:jc w:val="center"/>
        <w:rPr>
          <w:noProof/>
        </w:rPr>
      </w:pPr>
    </w:p>
    <w:p w:rsidR="009473F1" w:rsidRDefault="009473F1" w:rsidP="00974DC5">
      <w:pPr>
        <w:jc w:val="center"/>
        <w:rPr>
          <w:noProof/>
        </w:rPr>
      </w:pPr>
    </w:p>
    <w:p w:rsidR="009473F1" w:rsidRDefault="009473F1" w:rsidP="00974DC5">
      <w:pPr>
        <w:jc w:val="center"/>
        <w:rPr>
          <w:noProof/>
        </w:rPr>
      </w:pPr>
    </w:p>
    <w:p w:rsidR="00B47A11" w:rsidRDefault="00CE7625" w:rsidP="00974DC5">
      <w:pPr>
        <w:jc w:val="center"/>
      </w:pPr>
      <w:r w:rsidRPr="00CE7625">
        <w:rPr>
          <w:noProof/>
        </w:rPr>
        <w:drawing>
          <wp:inline distT="0" distB="0" distL="0" distR="0">
            <wp:extent cx="2984449" cy="2324100"/>
            <wp:effectExtent l="19050" t="0" r="6401" b="0"/>
            <wp:docPr id="31" name="Рисунок 8" descr="F:\2019-20 уч.г\коврики, фарфор\DSCF9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2019-20 уч.г\коврики, фарфор\DSCF933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975" cy="2334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7625">
        <w:rPr>
          <w:noProof/>
        </w:rPr>
        <w:drawing>
          <wp:inline distT="0" distB="0" distL="0" distR="0">
            <wp:extent cx="2933700" cy="2331694"/>
            <wp:effectExtent l="19050" t="0" r="0" b="0"/>
            <wp:docPr id="28" name="Рисунок 5" descr="F:\2019-20 уч.г\коврики, фарфор\DSCF9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2019-20 уч.г\коврики, фарфор\DSCF9328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380" cy="2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B9B" w:rsidRDefault="00E82B9B" w:rsidP="00974DC5">
      <w:pPr>
        <w:jc w:val="center"/>
      </w:pPr>
    </w:p>
    <w:p w:rsidR="00434260" w:rsidRDefault="00434260" w:rsidP="00FB636A">
      <w:bookmarkStart w:id="0" w:name="_GoBack"/>
      <w:bookmarkEnd w:id="0"/>
    </w:p>
    <w:p w:rsidR="00434260" w:rsidRPr="00844C6B" w:rsidRDefault="00434260" w:rsidP="0043426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Подготовила: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Смолякова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С.П.</w:t>
      </w:r>
    </w:p>
    <w:p w:rsidR="00434260" w:rsidRDefault="00434260" w:rsidP="00434260">
      <w:pPr>
        <w:jc w:val="right"/>
      </w:pPr>
    </w:p>
    <w:sectPr w:rsidR="00434260" w:rsidSect="00844C6B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4535"/>
    <w:rsid w:val="00026F93"/>
    <w:rsid w:val="00070583"/>
    <w:rsid w:val="00173DB0"/>
    <w:rsid w:val="00421868"/>
    <w:rsid w:val="00434260"/>
    <w:rsid w:val="0044641F"/>
    <w:rsid w:val="005E275F"/>
    <w:rsid w:val="006023FD"/>
    <w:rsid w:val="007371EC"/>
    <w:rsid w:val="007F4535"/>
    <w:rsid w:val="00844C6B"/>
    <w:rsid w:val="008C5D80"/>
    <w:rsid w:val="009473F1"/>
    <w:rsid w:val="00974DC5"/>
    <w:rsid w:val="00A77876"/>
    <w:rsid w:val="00B47A11"/>
    <w:rsid w:val="00CE7625"/>
    <w:rsid w:val="00DF5552"/>
    <w:rsid w:val="00E82380"/>
    <w:rsid w:val="00E82B9B"/>
    <w:rsid w:val="00F00630"/>
    <w:rsid w:val="00FB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5ED16"/>
  <w15:docId w15:val="{A1DF4F0D-535B-4A52-BB65-54C5FD40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5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4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block-questioncomment1">
    <w:name w:val="b-block-question__comment1"/>
    <w:basedOn w:val="a0"/>
    <w:rsid w:val="00B47A11"/>
    <w:rPr>
      <w:color w:val="000000"/>
    </w:rPr>
  </w:style>
  <w:style w:type="paragraph" w:styleId="a4">
    <w:name w:val="List Paragraph"/>
    <w:basedOn w:val="a"/>
    <w:uiPriority w:val="34"/>
    <w:qFormat/>
    <w:rsid w:val="00B47A11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00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63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2020-11-10T08:50:00Z</dcterms:created>
  <dcterms:modified xsi:type="dcterms:W3CDTF">2020-11-25T05:31:00Z</dcterms:modified>
</cp:coreProperties>
</file>