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11" w:rsidRPr="00AD6411" w:rsidRDefault="00AD6411" w:rsidP="00AD6411">
      <w:pPr>
        <w:shd w:val="clear" w:color="auto" w:fill="FFFFFF"/>
        <w:spacing w:line="360" w:lineRule="atLeast"/>
        <w:jc w:val="center"/>
        <w:outlineLvl w:val="0"/>
        <w:rPr>
          <w:rFonts w:ascii="Century Schoolbook" w:eastAsia="Times New Roman" w:hAnsi="Century Schoolbook" w:cs="Arial"/>
          <w:b/>
          <w:color w:val="00B050"/>
          <w:kern w:val="36"/>
          <w:sz w:val="36"/>
          <w:szCs w:val="36"/>
          <w:lang w:eastAsia="ru-RU"/>
        </w:rPr>
      </w:pPr>
      <w:r w:rsidRPr="00AD6411">
        <w:rPr>
          <w:rFonts w:ascii="Century Schoolbook" w:eastAsia="Times New Roman" w:hAnsi="Century Schoolbook" w:cs="Arial"/>
          <w:b/>
          <w:color w:val="00B050"/>
          <w:kern w:val="36"/>
          <w:sz w:val="36"/>
          <w:szCs w:val="36"/>
          <w:lang w:eastAsia="ru-RU"/>
        </w:rPr>
        <w:t>Что должны знать родители об адаптации к детскому саду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Ваш ребенок переживает новый этап в своей жизни - идёт в детский сад. И для того, чтобы адаптация его к новым условиям прошла как можно спокойнее и быстрее, вы должны заранее узнать об особенностях этого сложного периода.  Конечно, у родителей возникают первые переживания, связанные с детским садом. А как ребёнок привыкнет? Понравится ли ему? Не будут ли его обижать? </w:t>
      </w:r>
    </w:p>
    <w:p w:rsidR="00AD6411" w:rsidRPr="00AD6411" w:rsidRDefault="00AD6411" w:rsidP="00AD6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Что нужно знать родителям?</w:t>
      </w:r>
    </w:p>
    <w:p w:rsidR="00AD6411" w:rsidRPr="00AD6411" w:rsidRDefault="00AD6411" w:rsidP="00AD6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Несколько возможных характеристик поведения ребёнка в детском саду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Любимая игрушка.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такой ребёнок будет брать с собой игрушку в сад, может быть, и не одну. Возможно, будет приносить и уносить её каждый день, менять игрушки. В данной ситуации игрушка для ребёнка является в своём роде частичкой его домашнего мира – “с ней не так страшно идти в сад, мне будет, во что там играть”.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Истерика с утра.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может начаться у ребёнка по дороге в детский сад, неожиданно перед входом в сад </w:t>
      </w:r>
      <w:proofErr w:type="gramStart"/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только вы зашли в раздевальную комнату. Здесь важно, чтобы родители как можно быстрее помогли переодеться ребёнку и передали его воспитателю. Не уговаривайте и не сюсюкайтесь с ним – это лишь усугубит ситуацию новым наплывом слёз и капризов.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Эмоциональные родители.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Единоличники.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всё, чем интересуется малыш. Ребёнок начинает видеть в своём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привлечёт к игре уже 1–2 других детей, и круг общения ребёнка начнёт потихоньку расширяться.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Просто пережить.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Знайте, что такое поведение вашего ребёнка – “непринятие детского сада” – это не каприз. Здесь, в саду, его никто не 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</w:t>
      </w:r>
    </w:p>
    <w:p w:rsidR="00AD6411" w:rsidRPr="00AD6411" w:rsidRDefault="00AD6411" w:rsidP="00AD64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Воспитатели не волшебники.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родители считают, что воспитатели как волшебники. Всё это должно прекратиться хотя бы через недели две. Нет и ещё раз нет! Этот процесс трудоёмкий, по времени индивидуальный для каждого воспитанника. Тяжело адаптируемый ребёнок пройдёт через несколько этапов своего становления в группе, прежде чем мы увидим, что вот он уже улыбается, смеётся и не хочет уходить из детского сада.</w:t>
      </w:r>
      <w:r w:rsidRPr="00AD64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A46B6" wp14:editId="1FF78D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>Чтобы процесс адаптации не затянулся надолго: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сформировать у ребенка положительную установку, желание идти в детский сад.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приблизить режим дня в домашних условиях к режиму дошкольного учреждения, формировать у ребенка привычку вовремя ложиться спать и вовремя вставать, принимать пищу и бодрствовать по часам.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расширять круг общения ребёнка, помогать ему преодолевать страх перед незнакомыми людьми, обращать внимание ребёнка на действия и поведение людей, высказывать положительное отношение к ним.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ребёнка к самостоятельности, не делайте за него то, что он сам можем сделать.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Обучайте ребенка дома всем необходимым навыкам самообслуживания: умываться, вытирать руки, одеваться и раздеваться, самостоятельно кушать, пользуясь во время еды ложкой, проситься на горшок. Необходимо отучить ребёнка от соски и бутылочки.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адаптации, в связи с нервным напряжением, ребёнок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период адаптации – сильный стресс для ребенка, поэтому нужно принимать ребенка таким, какой он есть. Малышу нужна эмоциональная поддержка со стороны родителей - проявляйте больше любви, ласки, внимания.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родителям удаётся приблизить домашний режим к режиму дошкольного учреждения, сформировать у ребёнка навыки самообслуживания, умение общаться со сверстниками, то адаптационный процесс будет для него менее бо</w:t>
      </w:r>
      <w:bookmarkStart w:id="0" w:name="_GoBack"/>
      <w:bookmarkEnd w:id="0"/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лезненным.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</w:t>
      </w:r>
      <w:r w:rsidRPr="00AD6411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Pr="00AD6411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Не волнуйтесь, – со временем все наладится!</w:t>
      </w:r>
    </w:p>
    <w:p w:rsidR="002B075E" w:rsidRPr="00AD6411" w:rsidRDefault="00AD6411" w:rsidP="00AD6411">
      <w:pPr>
        <w:jc w:val="right"/>
      </w:pPr>
      <w:r w:rsidRPr="00AD6411">
        <w:t>https://kroha.info/razvitie/psychology/adaptatsiya-v-detskom-sadu</w:t>
      </w:r>
    </w:p>
    <w:sectPr w:rsidR="002B075E" w:rsidRPr="00AD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49CF"/>
    <w:multiLevelType w:val="multilevel"/>
    <w:tmpl w:val="A89CD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37"/>
    <w:rsid w:val="00075737"/>
    <w:rsid w:val="002B075E"/>
    <w:rsid w:val="00A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3F14"/>
  <w15:chartTrackingRefBased/>
  <w15:docId w15:val="{FA344911-AD61-442B-847D-0043A94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3773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ТЁМА</cp:lastModifiedBy>
  <cp:revision>3</cp:revision>
  <dcterms:created xsi:type="dcterms:W3CDTF">2020-10-12T18:11:00Z</dcterms:created>
  <dcterms:modified xsi:type="dcterms:W3CDTF">2020-10-12T18:16:00Z</dcterms:modified>
</cp:coreProperties>
</file>